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129D" w:rsidRPr="00F8129D" w:rsidRDefault="0022086C" w:rsidP="00F8129D">
      <w:pPr>
        <w:jc w:val="center"/>
        <w:rPr>
          <w:rFonts w:asciiTheme="majorHAnsi" w:hAnsiTheme="majorHAnsi"/>
          <w:b/>
          <w:sz w:val="56"/>
          <w:szCs w:val="56"/>
        </w:rPr>
      </w:pPr>
      <w:r w:rsidRPr="00F8129D">
        <w:rPr>
          <w:rFonts w:asciiTheme="majorHAnsi" w:hAnsiTheme="majorHAnsi"/>
          <w:b/>
          <w:sz w:val="56"/>
          <w:szCs w:val="56"/>
        </w:rPr>
        <w:t>T</w:t>
      </w:r>
      <w:r w:rsidR="00F8129D" w:rsidRPr="00F8129D">
        <w:rPr>
          <w:rFonts w:asciiTheme="majorHAnsi" w:hAnsiTheme="majorHAnsi"/>
          <w:b/>
          <w:sz w:val="56"/>
          <w:szCs w:val="56"/>
        </w:rPr>
        <w:t>otal Defence Programme for UGs</w:t>
      </w:r>
    </w:p>
    <w:p w:rsidR="00F8129D" w:rsidRDefault="00F8129D" w:rsidP="00F8129D">
      <w:pPr>
        <w:jc w:val="center"/>
        <w:rPr>
          <w:rFonts w:asciiTheme="majorHAnsi" w:hAnsiTheme="majorHAnsi"/>
          <w:b/>
          <w:sz w:val="48"/>
          <w:szCs w:val="48"/>
        </w:rPr>
      </w:pPr>
    </w:p>
    <w:p w:rsidR="0022086C" w:rsidRPr="00F8129D" w:rsidRDefault="00351EA3" w:rsidP="00F8129D">
      <w:pPr>
        <w:jc w:val="center"/>
        <w:rPr>
          <w:rFonts w:asciiTheme="majorHAnsi" w:hAnsiTheme="majorHAnsi"/>
          <w:b/>
          <w:sz w:val="48"/>
          <w:szCs w:val="48"/>
        </w:rPr>
      </w:pPr>
      <w:r>
        <w:rPr>
          <w:rFonts w:asciiTheme="majorHAnsi" w:hAnsiTheme="majorHAnsi"/>
          <w:b/>
          <w:sz w:val="48"/>
          <w:szCs w:val="48"/>
        </w:rPr>
        <w:t>Silver</w:t>
      </w:r>
      <w:r w:rsidR="00F8129D" w:rsidRPr="00F8129D">
        <w:rPr>
          <w:rFonts w:asciiTheme="majorHAnsi" w:hAnsiTheme="majorHAnsi"/>
          <w:b/>
          <w:sz w:val="48"/>
          <w:szCs w:val="48"/>
        </w:rPr>
        <w:t xml:space="preserve"> Badge</w:t>
      </w:r>
    </w:p>
    <w:p w:rsidR="00F8129D" w:rsidRDefault="00F8129D" w:rsidP="00F8129D">
      <w:pPr>
        <w:jc w:val="center"/>
        <w:rPr>
          <w:rFonts w:asciiTheme="majorHAnsi" w:hAnsiTheme="majorHAnsi"/>
          <w:b/>
          <w:szCs w:val="28"/>
        </w:rPr>
      </w:pPr>
    </w:p>
    <w:p w:rsidR="00F8129D" w:rsidRPr="00F8129D" w:rsidRDefault="00F8129D" w:rsidP="00F8129D">
      <w:pPr>
        <w:jc w:val="center"/>
        <w:rPr>
          <w:rFonts w:asciiTheme="majorHAnsi" w:hAnsiTheme="majorHAnsi"/>
          <w:b/>
          <w:szCs w:val="28"/>
        </w:rPr>
      </w:pPr>
      <w:r>
        <w:rPr>
          <w:rFonts w:asciiTheme="majorHAnsi" w:hAnsiTheme="majorHAnsi"/>
          <w:noProof/>
          <w:szCs w:val="28"/>
          <w:lang w:eastAsia="zh-CN"/>
        </w:rPr>
        <w:drawing>
          <wp:inline distT="0" distB="0" distL="0" distR="0" wp14:anchorId="78E954F2" wp14:editId="2A6CBE61">
            <wp:extent cx="4838400" cy="3423600"/>
            <wp:effectExtent l="0" t="0" r="0" b="0"/>
            <wp:docPr id="1" name="Picture 1" descr="D:\Logos\TD\New Evergreen\LOGO-withouttagline-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Logos\TD\New Evergreen\LOGO-withouttagline-RGB.png"/>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4838400" cy="3423600"/>
                    </a:xfrm>
                    <a:prstGeom prst="rect">
                      <a:avLst/>
                    </a:prstGeom>
                    <a:noFill/>
                    <a:ln>
                      <a:noFill/>
                    </a:ln>
                  </pic:spPr>
                </pic:pic>
              </a:graphicData>
            </a:graphic>
          </wp:inline>
        </w:drawing>
      </w:r>
    </w:p>
    <w:p w:rsidR="00F8129D" w:rsidRDefault="00F8129D" w:rsidP="00F8129D">
      <w:pPr>
        <w:jc w:val="center"/>
        <w:rPr>
          <w:rFonts w:asciiTheme="majorHAnsi" w:hAnsiTheme="majorHAnsi"/>
          <w:b/>
          <w:szCs w:val="28"/>
        </w:rPr>
      </w:pPr>
    </w:p>
    <w:p w:rsidR="00F8129D" w:rsidRPr="00F8129D" w:rsidRDefault="00F8129D" w:rsidP="00F8129D">
      <w:pPr>
        <w:jc w:val="center"/>
        <w:rPr>
          <w:rFonts w:asciiTheme="majorHAnsi" w:hAnsiTheme="majorHAnsi"/>
          <w:b/>
          <w:sz w:val="48"/>
          <w:szCs w:val="48"/>
        </w:rPr>
      </w:pPr>
      <w:r w:rsidRPr="00F8129D">
        <w:rPr>
          <w:rFonts w:asciiTheme="majorHAnsi" w:hAnsiTheme="majorHAnsi"/>
          <w:b/>
          <w:sz w:val="48"/>
          <w:szCs w:val="48"/>
        </w:rPr>
        <w:t xml:space="preserve">Resource Package for </w:t>
      </w:r>
      <w:r w:rsidR="00F81BCC">
        <w:rPr>
          <w:rFonts w:asciiTheme="majorHAnsi" w:hAnsiTheme="majorHAnsi"/>
          <w:b/>
          <w:sz w:val="48"/>
          <w:szCs w:val="48"/>
        </w:rPr>
        <w:t>Facilitators</w:t>
      </w:r>
    </w:p>
    <w:p w:rsidR="00726550" w:rsidRPr="009F7DAE" w:rsidRDefault="00726550" w:rsidP="009C298D">
      <w:pPr>
        <w:jc w:val="both"/>
        <w:rPr>
          <w:rFonts w:asciiTheme="majorHAnsi" w:hAnsiTheme="majorHAnsi"/>
          <w:szCs w:val="28"/>
        </w:rPr>
      </w:pPr>
    </w:p>
    <w:p w:rsidR="0022086C" w:rsidRPr="009F7DAE" w:rsidRDefault="0022086C" w:rsidP="00726550">
      <w:pPr>
        <w:jc w:val="center"/>
        <w:rPr>
          <w:rFonts w:asciiTheme="majorHAnsi" w:hAnsiTheme="majorHAnsi"/>
          <w:szCs w:val="28"/>
        </w:rPr>
      </w:pPr>
    </w:p>
    <w:sdt>
      <w:sdtPr>
        <w:rPr>
          <w:rFonts w:ascii="Times New Roman" w:eastAsiaTheme="minorHAnsi" w:hAnsi="Times New Roman" w:cstheme="minorBidi"/>
          <w:b w:val="0"/>
          <w:bCs w:val="0"/>
          <w:color w:val="auto"/>
          <w:sz w:val="36"/>
          <w:szCs w:val="22"/>
          <w:lang w:val="en-GB" w:eastAsia="en-US"/>
        </w:rPr>
        <w:id w:val="-1431736930"/>
        <w:docPartObj>
          <w:docPartGallery w:val="Table of Contents"/>
          <w:docPartUnique/>
        </w:docPartObj>
      </w:sdtPr>
      <w:sdtEndPr>
        <w:rPr>
          <w:noProof/>
          <w:sz w:val="28"/>
        </w:rPr>
      </w:sdtEndPr>
      <w:sdtContent>
        <w:p w:rsidR="004F7142" w:rsidRPr="00B47CE6" w:rsidRDefault="004F7142" w:rsidP="000C1F72">
          <w:pPr>
            <w:pStyle w:val="TOCHeading"/>
            <w:spacing w:line="360" w:lineRule="auto"/>
            <w:rPr>
              <w:rFonts w:ascii="Cambria" w:hAnsi="Cambria"/>
              <w:color w:val="auto"/>
              <w:sz w:val="36"/>
            </w:rPr>
          </w:pPr>
          <w:r w:rsidRPr="00B47CE6">
            <w:rPr>
              <w:rFonts w:ascii="Cambria" w:hAnsi="Cambria"/>
              <w:color w:val="auto"/>
              <w:sz w:val="36"/>
            </w:rPr>
            <w:t>Contents</w:t>
          </w:r>
        </w:p>
        <w:p w:rsidR="004F7142" w:rsidRPr="00CA0434" w:rsidRDefault="004F7142" w:rsidP="000C1F72">
          <w:pPr>
            <w:spacing w:line="360" w:lineRule="auto"/>
            <w:rPr>
              <w:rFonts w:ascii="Cambria" w:hAnsi="Cambria"/>
              <w:sz w:val="16"/>
              <w:szCs w:val="28"/>
              <w:lang w:val="en-US" w:eastAsia="ja-JP"/>
            </w:rPr>
          </w:pPr>
        </w:p>
        <w:p w:rsidR="00CA0434" w:rsidRDefault="004F7142">
          <w:pPr>
            <w:pStyle w:val="TOC1"/>
            <w:rPr>
              <w:rFonts w:asciiTheme="minorHAnsi" w:eastAsiaTheme="minorEastAsia" w:hAnsiTheme="minorHAnsi"/>
              <w:sz w:val="22"/>
              <w:szCs w:val="22"/>
              <w:lang w:eastAsia="zh-CN"/>
            </w:rPr>
          </w:pPr>
          <w:r w:rsidRPr="000C1F72">
            <w:fldChar w:fldCharType="begin"/>
          </w:r>
          <w:r w:rsidRPr="000C1F72">
            <w:instrText xml:space="preserve"> TOC \o "1-3" \h \z \u </w:instrText>
          </w:r>
          <w:r w:rsidRPr="000C1F72">
            <w:fldChar w:fldCharType="separate"/>
          </w:r>
          <w:hyperlink w:anchor="_Toc503787863" w:history="1">
            <w:r w:rsidR="00CA0434" w:rsidRPr="00FD0487">
              <w:rPr>
                <w:rStyle w:val="Hyperlink"/>
              </w:rPr>
              <w:t>Background of the Total Defence Programme for Uniformed Groups</w:t>
            </w:r>
            <w:r w:rsidR="00CA0434">
              <w:rPr>
                <w:webHidden/>
              </w:rPr>
              <w:tab/>
            </w:r>
            <w:r w:rsidR="00CA0434">
              <w:rPr>
                <w:webHidden/>
              </w:rPr>
              <w:fldChar w:fldCharType="begin"/>
            </w:r>
            <w:r w:rsidR="00CA0434">
              <w:rPr>
                <w:webHidden/>
              </w:rPr>
              <w:instrText xml:space="preserve"> PAGEREF _Toc503787863 \h </w:instrText>
            </w:r>
            <w:r w:rsidR="00CA0434">
              <w:rPr>
                <w:webHidden/>
              </w:rPr>
            </w:r>
            <w:r w:rsidR="00CA0434">
              <w:rPr>
                <w:webHidden/>
              </w:rPr>
              <w:fldChar w:fldCharType="separate"/>
            </w:r>
            <w:r w:rsidR="00CA0434">
              <w:rPr>
                <w:webHidden/>
              </w:rPr>
              <w:t>3</w:t>
            </w:r>
            <w:r w:rsidR="00CA0434">
              <w:rPr>
                <w:webHidden/>
              </w:rPr>
              <w:fldChar w:fldCharType="end"/>
            </w:r>
          </w:hyperlink>
        </w:p>
        <w:p w:rsidR="00CA0434" w:rsidRDefault="002D0740">
          <w:pPr>
            <w:pStyle w:val="TOC1"/>
            <w:rPr>
              <w:rFonts w:asciiTheme="minorHAnsi" w:eastAsiaTheme="minorEastAsia" w:hAnsiTheme="minorHAnsi"/>
              <w:sz w:val="22"/>
              <w:szCs w:val="22"/>
              <w:lang w:eastAsia="zh-CN"/>
            </w:rPr>
          </w:pPr>
          <w:hyperlink w:anchor="_Toc503787864" w:history="1">
            <w:r w:rsidR="00CA0434" w:rsidRPr="00FD0487">
              <w:rPr>
                <w:rStyle w:val="Hyperlink"/>
              </w:rPr>
              <w:t>Learning Objectives of the Total Defence Programme for Uniformed Groups</w:t>
            </w:r>
            <w:r w:rsidR="00CA0434">
              <w:rPr>
                <w:webHidden/>
              </w:rPr>
              <w:tab/>
            </w:r>
            <w:r w:rsidR="00CA0434">
              <w:rPr>
                <w:webHidden/>
              </w:rPr>
              <w:fldChar w:fldCharType="begin"/>
            </w:r>
            <w:r w:rsidR="00CA0434">
              <w:rPr>
                <w:webHidden/>
              </w:rPr>
              <w:instrText xml:space="preserve"> PAGEREF _Toc503787864 \h </w:instrText>
            </w:r>
            <w:r w:rsidR="00CA0434">
              <w:rPr>
                <w:webHidden/>
              </w:rPr>
            </w:r>
            <w:r w:rsidR="00CA0434">
              <w:rPr>
                <w:webHidden/>
              </w:rPr>
              <w:fldChar w:fldCharType="separate"/>
            </w:r>
            <w:r w:rsidR="00CA0434">
              <w:rPr>
                <w:webHidden/>
              </w:rPr>
              <w:t>4</w:t>
            </w:r>
            <w:r w:rsidR="00CA0434">
              <w:rPr>
                <w:webHidden/>
              </w:rPr>
              <w:fldChar w:fldCharType="end"/>
            </w:r>
          </w:hyperlink>
        </w:p>
        <w:p w:rsidR="00CA0434" w:rsidRDefault="002D0740">
          <w:pPr>
            <w:pStyle w:val="TOC1"/>
            <w:rPr>
              <w:rFonts w:asciiTheme="minorHAnsi" w:eastAsiaTheme="minorEastAsia" w:hAnsiTheme="minorHAnsi"/>
              <w:sz w:val="22"/>
              <w:szCs w:val="22"/>
              <w:lang w:eastAsia="zh-CN"/>
            </w:rPr>
          </w:pPr>
          <w:hyperlink w:anchor="_Toc503787865" w:history="1">
            <w:r w:rsidR="00CA0434" w:rsidRPr="00FD0487">
              <w:rPr>
                <w:rStyle w:val="Hyperlink"/>
              </w:rPr>
              <w:t>Overview of the Total Defence Programme for Uniformed Groups</w:t>
            </w:r>
            <w:r w:rsidR="00CA0434">
              <w:rPr>
                <w:webHidden/>
              </w:rPr>
              <w:tab/>
            </w:r>
            <w:r w:rsidR="00CA0434">
              <w:rPr>
                <w:webHidden/>
              </w:rPr>
              <w:fldChar w:fldCharType="begin"/>
            </w:r>
            <w:r w:rsidR="00CA0434">
              <w:rPr>
                <w:webHidden/>
              </w:rPr>
              <w:instrText xml:space="preserve"> PAGEREF _Toc503787865 \h </w:instrText>
            </w:r>
            <w:r w:rsidR="00CA0434">
              <w:rPr>
                <w:webHidden/>
              </w:rPr>
            </w:r>
            <w:r w:rsidR="00CA0434">
              <w:rPr>
                <w:webHidden/>
              </w:rPr>
              <w:fldChar w:fldCharType="separate"/>
            </w:r>
            <w:r w:rsidR="00CA0434">
              <w:rPr>
                <w:webHidden/>
              </w:rPr>
              <w:t>5</w:t>
            </w:r>
            <w:r w:rsidR="00CA0434">
              <w:rPr>
                <w:webHidden/>
              </w:rPr>
              <w:fldChar w:fldCharType="end"/>
            </w:r>
          </w:hyperlink>
        </w:p>
        <w:p w:rsidR="00CA0434" w:rsidRDefault="002D0740">
          <w:pPr>
            <w:pStyle w:val="TOC1"/>
            <w:rPr>
              <w:rFonts w:asciiTheme="minorHAnsi" w:eastAsiaTheme="minorEastAsia" w:hAnsiTheme="minorHAnsi"/>
              <w:sz w:val="22"/>
              <w:szCs w:val="22"/>
              <w:lang w:eastAsia="zh-CN"/>
            </w:rPr>
          </w:pPr>
          <w:hyperlink w:anchor="_Toc503787866" w:history="1">
            <w:r w:rsidR="00CA0434" w:rsidRPr="00FD0487">
              <w:rPr>
                <w:rStyle w:val="Hyperlink"/>
              </w:rPr>
              <w:t>Overview of the Silver Level</w:t>
            </w:r>
            <w:r w:rsidR="00CA0434">
              <w:rPr>
                <w:webHidden/>
              </w:rPr>
              <w:tab/>
            </w:r>
            <w:r w:rsidR="00CA0434">
              <w:rPr>
                <w:webHidden/>
              </w:rPr>
              <w:fldChar w:fldCharType="begin"/>
            </w:r>
            <w:r w:rsidR="00CA0434">
              <w:rPr>
                <w:webHidden/>
              </w:rPr>
              <w:instrText xml:space="preserve"> PAGEREF _Toc503787866 \h </w:instrText>
            </w:r>
            <w:r w:rsidR="00CA0434">
              <w:rPr>
                <w:webHidden/>
              </w:rPr>
            </w:r>
            <w:r w:rsidR="00CA0434">
              <w:rPr>
                <w:webHidden/>
              </w:rPr>
              <w:fldChar w:fldCharType="separate"/>
            </w:r>
            <w:r w:rsidR="00CA0434">
              <w:rPr>
                <w:webHidden/>
              </w:rPr>
              <w:t>7</w:t>
            </w:r>
            <w:r w:rsidR="00CA0434">
              <w:rPr>
                <w:webHidden/>
              </w:rPr>
              <w:fldChar w:fldCharType="end"/>
            </w:r>
          </w:hyperlink>
        </w:p>
        <w:p w:rsidR="00CA0434" w:rsidRDefault="002D0740">
          <w:pPr>
            <w:pStyle w:val="TOC1"/>
            <w:rPr>
              <w:rFonts w:asciiTheme="minorHAnsi" w:eastAsiaTheme="minorEastAsia" w:hAnsiTheme="minorHAnsi"/>
              <w:sz w:val="22"/>
              <w:szCs w:val="22"/>
              <w:lang w:eastAsia="zh-CN"/>
            </w:rPr>
          </w:pPr>
          <w:hyperlink w:anchor="_Toc503787867" w:history="1">
            <w:r w:rsidR="00CA0434" w:rsidRPr="00FD0487">
              <w:rPr>
                <w:rStyle w:val="Hyperlink"/>
              </w:rPr>
              <w:t>Awarding the Silver Badge</w:t>
            </w:r>
            <w:r w:rsidR="00CA0434">
              <w:rPr>
                <w:webHidden/>
              </w:rPr>
              <w:tab/>
            </w:r>
            <w:r w:rsidR="00CA0434">
              <w:rPr>
                <w:webHidden/>
              </w:rPr>
              <w:fldChar w:fldCharType="begin"/>
            </w:r>
            <w:r w:rsidR="00CA0434">
              <w:rPr>
                <w:webHidden/>
              </w:rPr>
              <w:instrText xml:space="preserve"> PAGEREF _Toc503787867 \h </w:instrText>
            </w:r>
            <w:r w:rsidR="00CA0434">
              <w:rPr>
                <w:webHidden/>
              </w:rPr>
            </w:r>
            <w:r w:rsidR="00CA0434">
              <w:rPr>
                <w:webHidden/>
              </w:rPr>
              <w:fldChar w:fldCharType="separate"/>
            </w:r>
            <w:r w:rsidR="00CA0434">
              <w:rPr>
                <w:webHidden/>
              </w:rPr>
              <w:t>8</w:t>
            </w:r>
            <w:r w:rsidR="00CA0434">
              <w:rPr>
                <w:webHidden/>
              </w:rPr>
              <w:fldChar w:fldCharType="end"/>
            </w:r>
          </w:hyperlink>
        </w:p>
        <w:p w:rsidR="00CA0434" w:rsidRPr="00CA0434" w:rsidRDefault="00CA0434">
          <w:pPr>
            <w:pStyle w:val="TOC1"/>
            <w:rPr>
              <w:rStyle w:val="Hyperlink"/>
              <w:sz w:val="16"/>
            </w:rPr>
          </w:pPr>
        </w:p>
        <w:p w:rsidR="00CA0434" w:rsidRDefault="002D0740">
          <w:pPr>
            <w:pStyle w:val="TOC1"/>
            <w:rPr>
              <w:rFonts w:asciiTheme="minorHAnsi" w:eastAsiaTheme="minorEastAsia" w:hAnsiTheme="minorHAnsi"/>
              <w:sz w:val="22"/>
              <w:szCs w:val="22"/>
              <w:lang w:eastAsia="zh-CN"/>
            </w:rPr>
          </w:pPr>
          <w:hyperlink w:anchor="_Toc503787868" w:history="1">
            <w:r w:rsidR="00CA0434" w:rsidRPr="00FD0487">
              <w:rPr>
                <w:rStyle w:val="Hyperlink"/>
              </w:rPr>
              <w:t>Activity A: Total Defence Lesson: “Singapore, my Home to Defend”</w:t>
            </w:r>
            <w:r w:rsidR="00CA0434">
              <w:rPr>
                <w:webHidden/>
              </w:rPr>
              <w:tab/>
            </w:r>
            <w:r w:rsidR="00CA0434">
              <w:rPr>
                <w:webHidden/>
              </w:rPr>
              <w:fldChar w:fldCharType="begin"/>
            </w:r>
            <w:r w:rsidR="00CA0434">
              <w:rPr>
                <w:webHidden/>
              </w:rPr>
              <w:instrText xml:space="preserve"> PAGEREF _Toc503787868 \h </w:instrText>
            </w:r>
            <w:r w:rsidR="00CA0434">
              <w:rPr>
                <w:webHidden/>
              </w:rPr>
            </w:r>
            <w:r w:rsidR="00CA0434">
              <w:rPr>
                <w:webHidden/>
              </w:rPr>
              <w:fldChar w:fldCharType="separate"/>
            </w:r>
            <w:r w:rsidR="00CA0434">
              <w:rPr>
                <w:webHidden/>
              </w:rPr>
              <w:t>9</w:t>
            </w:r>
            <w:r w:rsidR="00CA0434">
              <w:rPr>
                <w:webHidden/>
              </w:rPr>
              <w:fldChar w:fldCharType="end"/>
            </w:r>
          </w:hyperlink>
        </w:p>
        <w:p w:rsidR="00CA0434" w:rsidRDefault="002D0740">
          <w:pPr>
            <w:pStyle w:val="TOC1"/>
            <w:rPr>
              <w:rFonts w:asciiTheme="minorHAnsi" w:eastAsiaTheme="minorEastAsia" w:hAnsiTheme="minorHAnsi"/>
              <w:sz w:val="22"/>
              <w:szCs w:val="22"/>
              <w:lang w:eastAsia="zh-CN"/>
            </w:rPr>
          </w:pPr>
          <w:hyperlink w:anchor="_Toc503787869" w:history="1">
            <w:r w:rsidR="00CA0434" w:rsidRPr="00FD0487">
              <w:rPr>
                <w:rStyle w:val="Hyperlink"/>
              </w:rPr>
              <w:t>Activity B: Teach/Facilitate the “</w:t>
            </w:r>
            <w:r w:rsidR="00CA0434" w:rsidRPr="00FD0487">
              <w:rPr>
                <w:rStyle w:val="Hyperlink"/>
                <w:i/>
              </w:rPr>
              <w:t>Guardians of the City</w:t>
            </w:r>
            <w:r w:rsidR="00CA0434" w:rsidRPr="00FD0487">
              <w:rPr>
                <w:rStyle w:val="Hyperlink"/>
              </w:rPr>
              <w:t>” Total Defence Strategy Card Game</w:t>
            </w:r>
            <w:r w:rsidR="00CA0434">
              <w:rPr>
                <w:webHidden/>
              </w:rPr>
              <w:tab/>
            </w:r>
            <w:r w:rsidR="00CA0434">
              <w:rPr>
                <w:webHidden/>
              </w:rPr>
              <w:fldChar w:fldCharType="begin"/>
            </w:r>
            <w:r w:rsidR="00CA0434">
              <w:rPr>
                <w:webHidden/>
              </w:rPr>
              <w:instrText xml:space="preserve"> PAGEREF _Toc503787869 \h </w:instrText>
            </w:r>
            <w:r w:rsidR="00CA0434">
              <w:rPr>
                <w:webHidden/>
              </w:rPr>
            </w:r>
            <w:r w:rsidR="00CA0434">
              <w:rPr>
                <w:webHidden/>
              </w:rPr>
              <w:fldChar w:fldCharType="separate"/>
            </w:r>
            <w:r w:rsidR="00CA0434">
              <w:rPr>
                <w:webHidden/>
              </w:rPr>
              <w:t>21</w:t>
            </w:r>
            <w:r w:rsidR="00CA0434">
              <w:rPr>
                <w:webHidden/>
              </w:rPr>
              <w:fldChar w:fldCharType="end"/>
            </w:r>
          </w:hyperlink>
        </w:p>
        <w:p w:rsidR="00CA0434" w:rsidRDefault="002D0740">
          <w:pPr>
            <w:pStyle w:val="TOC1"/>
            <w:rPr>
              <w:rFonts w:asciiTheme="minorHAnsi" w:eastAsiaTheme="minorEastAsia" w:hAnsiTheme="minorHAnsi"/>
              <w:sz w:val="22"/>
              <w:szCs w:val="22"/>
              <w:lang w:eastAsia="zh-CN"/>
            </w:rPr>
          </w:pPr>
          <w:hyperlink w:anchor="_Toc503787870" w:history="1">
            <w:r w:rsidR="00CA0434" w:rsidRPr="00FD0487">
              <w:rPr>
                <w:rStyle w:val="Hyperlink"/>
              </w:rPr>
              <w:t>Activity C: Total Defence Quiz</w:t>
            </w:r>
            <w:r w:rsidR="00CA0434">
              <w:rPr>
                <w:webHidden/>
              </w:rPr>
              <w:tab/>
            </w:r>
            <w:r w:rsidR="00CA0434">
              <w:rPr>
                <w:webHidden/>
              </w:rPr>
              <w:fldChar w:fldCharType="begin"/>
            </w:r>
            <w:r w:rsidR="00CA0434">
              <w:rPr>
                <w:webHidden/>
              </w:rPr>
              <w:instrText xml:space="preserve"> PAGEREF _Toc503787870 \h </w:instrText>
            </w:r>
            <w:r w:rsidR="00CA0434">
              <w:rPr>
                <w:webHidden/>
              </w:rPr>
            </w:r>
            <w:r w:rsidR="00CA0434">
              <w:rPr>
                <w:webHidden/>
              </w:rPr>
              <w:fldChar w:fldCharType="separate"/>
            </w:r>
            <w:r w:rsidR="00CA0434">
              <w:rPr>
                <w:webHidden/>
              </w:rPr>
              <w:t>23</w:t>
            </w:r>
            <w:r w:rsidR="00CA0434">
              <w:rPr>
                <w:webHidden/>
              </w:rPr>
              <w:fldChar w:fldCharType="end"/>
            </w:r>
          </w:hyperlink>
        </w:p>
        <w:p w:rsidR="00CA0434" w:rsidRPr="00CA0434" w:rsidRDefault="00CA0434">
          <w:pPr>
            <w:pStyle w:val="TOC1"/>
            <w:rPr>
              <w:rStyle w:val="Hyperlink"/>
              <w:sz w:val="16"/>
            </w:rPr>
          </w:pPr>
        </w:p>
        <w:p w:rsidR="00CA0434" w:rsidRPr="00AF2A89" w:rsidRDefault="00AF2A89">
          <w:pPr>
            <w:pStyle w:val="TOC1"/>
            <w:rPr>
              <w:rFonts w:asciiTheme="minorHAnsi" w:eastAsiaTheme="minorEastAsia" w:hAnsiTheme="minorHAnsi"/>
              <w:sz w:val="22"/>
              <w:szCs w:val="22"/>
              <w:lang w:eastAsia="zh-CN"/>
            </w:rPr>
          </w:pPr>
          <w:r w:rsidRPr="00AF2A89">
            <w:rPr>
              <w:rStyle w:val="Hyperlink"/>
              <w:color w:val="auto"/>
              <w:u w:val="none"/>
            </w:rPr>
            <w:t xml:space="preserve">Annex A: </w:t>
          </w:r>
          <w:hyperlink w:anchor="_Toc503787871" w:history="1">
            <w:r w:rsidR="00CA0434" w:rsidRPr="00AF2A89">
              <w:rPr>
                <w:rStyle w:val="Hyperlink"/>
                <w:caps/>
                <w:color w:val="auto"/>
                <w:u w:val="none"/>
              </w:rPr>
              <w:t>CAtegorised list of our national threats and challenges</w:t>
            </w:r>
            <w:r w:rsidR="00CA0434" w:rsidRPr="00AF2A89">
              <w:rPr>
                <w:webHidden/>
              </w:rPr>
              <w:tab/>
            </w:r>
            <w:r w:rsidRPr="00AF2A89">
              <w:rPr>
                <w:webHidden/>
              </w:rPr>
              <w:t>A-</w:t>
            </w:r>
            <w:r w:rsidR="00CA0434" w:rsidRPr="00AF2A89">
              <w:rPr>
                <w:webHidden/>
              </w:rPr>
              <w:fldChar w:fldCharType="begin"/>
            </w:r>
            <w:r w:rsidR="00CA0434" w:rsidRPr="00AF2A89">
              <w:rPr>
                <w:webHidden/>
              </w:rPr>
              <w:instrText xml:space="preserve"> PAGEREF _Toc503787871 \h </w:instrText>
            </w:r>
            <w:r w:rsidR="00CA0434" w:rsidRPr="00AF2A89">
              <w:rPr>
                <w:webHidden/>
              </w:rPr>
            </w:r>
            <w:r w:rsidR="00CA0434" w:rsidRPr="00AF2A89">
              <w:rPr>
                <w:webHidden/>
              </w:rPr>
              <w:fldChar w:fldCharType="separate"/>
            </w:r>
            <w:r w:rsidR="00CA0434" w:rsidRPr="00AF2A89">
              <w:rPr>
                <w:webHidden/>
              </w:rPr>
              <w:t>1</w:t>
            </w:r>
            <w:r w:rsidR="00CA0434" w:rsidRPr="00AF2A89">
              <w:rPr>
                <w:webHidden/>
              </w:rPr>
              <w:fldChar w:fldCharType="end"/>
            </w:r>
          </w:hyperlink>
        </w:p>
        <w:p w:rsidR="00CA0434" w:rsidRPr="00AF2A89" w:rsidRDefault="00AF2A89">
          <w:pPr>
            <w:pStyle w:val="TOC1"/>
            <w:rPr>
              <w:rFonts w:asciiTheme="minorHAnsi" w:eastAsiaTheme="minorEastAsia" w:hAnsiTheme="minorHAnsi"/>
              <w:sz w:val="22"/>
              <w:szCs w:val="22"/>
              <w:lang w:eastAsia="zh-CN"/>
            </w:rPr>
          </w:pPr>
          <w:r w:rsidRPr="00AF2A89">
            <w:rPr>
              <w:rStyle w:val="Hyperlink"/>
              <w:color w:val="auto"/>
              <w:u w:val="none"/>
            </w:rPr>
            <w:t xml:space="preserve">Annex B: </w:t>
          </w:r>
          <w:hyperlink w:anchor="_Toc503787872" w:history="1">
            <w:r w:rsidR="00CA0434" w:rsidRPr="00AF2A89">
              <w:rPr>
                <w:rStyle w:val="Hyperlink"/>
                <w:caps/>
                <w:color w:val="auto"/>
                <w:u w:val="none"/>
              </w:rPr>
              <w:t>“I will…” pledge card template</w:t>
            </w:r>
            <w:r w:rsidR="00CA0434" w:rsidRPr="00AF2A89">
              <w:rPr>
                <w:webHidden/>
              </w:rPr>
              <w:tab/>
            </w:r>
            <w:r w:rsidRPr="00AF2A89">
              <w:rPr>
                <w:webHidden/>
              </w:rPr>
              <w:t>B-</w:t>
            </w:r>
            <w:r w:rsidR="00CA0434" w:rsidRPr="00AF2A89">
              <w:rPr>
                <w:webHidden/>
              </w:rPr>
              <w:fldChar w:fldCharType="begin"/>
            </w:r>
            <w:r w:rsidR="00CA0434" w:rsidRPr="00AF2A89">
              <w:rPr>
                <w:webHidden/>
              </w:rPr>
              <w:instrText xml:space="preserve"> PAGEREF _Toc503787872 \h </w:instrText>
            </w:r>
            <w:r w:rsidR="00CA0434" w:rsidRPr="00AF2A89">
              <w:rPr>
                <w:webHidden/>
              </w:rPr>
            </w:r>
            <w:r w:rsidR="00CA0434" w:rsidRPr="00AF2A89">
              <w:rPr>
                <w:webHidden/>
              </w:rPr>
              <w:fldChar w:fldCharType="separate"/>
            </w:r>
            <w:r w:rsidR="00CA0434" w:rsidRPr="00AF2A89">
              <w:rPr>
                <w:webHidden/>
              </w:rPr>
              <w:t>1</w:t>
            </w:r>
            <w:r w:rsidR="00CA0434" w:rsidRPr="00AF2A89">
              <w:rPr>
                <w:webHidden/>
              </w:rPr>
              <w:fldChar w:fldCharType="end"/>
            </w:r>
          </w:hyperlink>
        </w:p>
        <w:p w:rsidR="004F7142" w:rsidRPr="00CA0434" w:rsidRDefault="004F7142" w:rsidP="000C1F72">
          <w:pPr>
            <w:spacing w:line="360" w:lineRule="auto"/>
            <w:rPr>
              <w:rFonts w:ascii="Cambria" w:hAnsi="Cambria"/>
              <w:b/>
              <w:bCs/>
              <w:noProof/>
              <w:szCs w:val="28"/>
            </w:rPr>
          </w:pPr>
          <w:r w:rsidRPr="000C1F72">
            <w:rPr>
              <w:rFonts w:ascii="Cambria" w:hAnsi="Cambria"/>
              <w:b/>
              <w:bCs/>
              <w:noProof/>
              <w:szCs w:val="28"/>
            </w:rPr>
            <w:fldChar w:fldCharType="end"/>
          </w:r>
        </w:p>
      </w:sdtContent>
    </w:sdt>
    <w:p w:rsidR="00335E23" w:rsidRPr="00203259" w:rsidRDefault="00335E23" w:rsidP="00335E23">
      <w:pPr>
        <w:pStyle w:val="Heading1"/>
        <w:rPr>
          <w:color w:val="auto"/>
          <w:sz w:val="36"/>
        </w:rPr>
      </w:pPr>
      <w:bookmarkStart w:id="0" w:name="_Toc501531757"/>
      <w:r w:rsidRPr="00203259">
        <w:rPr>
          <w:color w:val="auto"/>
          <w:sz w:val="36"/>
        </w:rPr>
        <w:lastRenderedPageBreak/>
        <w:t>Background of the Total Defence Programme for Uniformed Groups</w:t>
      </w:r>
      <w:bookmarkEnd w:id="0"/>
    </w:p>
    <w:p w:rsidR="00335E23" w:rsidRDefault="00335E23" w:rsidP="00335E23">
      <w:pPr>
        <w:jc w:val="both"/>
        <w:rPr>
          <w:rFonts w:asciiTheme="majorHAnsi" w:hAnsiTheme="majorHAnsi"/>
          <w:szCs w:val="28"/>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0"/>
        <w:gridCol w:w="1134"/>
        <w:gridCol w:w="3050"/>
        <w:gridCol w:w="1134"/>
        <w:gridCol w:w="3050"/>
      </w:tblGrid>
      <w:tr w:rsidR="00335E23" w:rsidTr="00060647">
        <w:trPr>
          <w:jc w:val="center"/>
        </w:trPr>
        <w:tc>
          <w:tcPr>
            <w:tcW w:w="3050" w:type="dxa"/>
          </w:tcPr>
          <w:p w:rsidR="00335E23" w:rsidRDefault="00335E23" w:rsidP="00060647">
            <w:pPr>
              <w:jc w:val="both"/>
              <w:rPr>
                <w:rFonts w:asciiTheme="majorHAnsi" w:hAnsiTheme="majorHAnsi"/>
                <w:szCs w:val="28"/>
              </w:rPr>
            </w:pPr>
            <w:r>
              <w:rPr>
                <w:rFonts w:asciiTheme="majorHAnsi" w:hAnsiTheme="majorHAnsi"/>
                <w:noProof/>
                <w:szCs w:val="28"/>
                <w:lang w:eastAsia="zh-CN"/>
              </w:rPr>
              <w:drawing>
                <wp:inline distT="0" distB="0" distL="0" distR="0" wp14:anchorId="115CFED3" wp14:editId="37A8AF5B">
                  <wp:extent cx="1800000" cy="1386996"/>
                  <wp:effectExtent l="0" t="0" r="0" b="0"/>
                  <wp:docPr id="3" name="Picture 3" descr="D:\TD Programme for UGs\Photos of Badges\Bronz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TD Programme for UGs\Photos of Badges\Bronze.png"/>
                          <pic:cNvPicPr>
                            <a:picLocks noChangeAspect="1" noChangeArrowheads="1"/>
                          </pic:cNvPicPr>
                        </pic:nvPicPr>
                        <pic:blipFill>
                          <a:blip r:embed="rId10" cstate="print">
                            <a:extLst>
                              <a:ext uri="{28A0092B-C50C-407E-A947-70E740481C1C}">
                                <a14:useLocalDpi xmlns:a14="http://schemas.microsoft.com/office/drawing/2010/main"/>
                              </a:ext>
                            </a:extLst>
                          </a:blip>
                          <a:srcRect/>
                          <a:stretch>
                            <a:fillRect/>
                          </a:stretch>
                        </pic:blipFill>
                        <pic:spPr bwMode="auto">
                          <a:xfrm>
                            <a:off x="0" y="0"/>
                            <a:ext cx="1800000" cy="1386996"/>
                          </a:xfrm>
                          <a:prstGeom prst="rect">
                            <a:avLst/>
                          </a:prstGeom>
                          <a:noFill/>
                          <a:ln>
                            <a:noFill/>
                          </a:ln>
                        </pic:spPr>
                      </pic:pic>
                    </a:graphicData>
                  </a:graphic>
                </wp:inline>
              </w:drawing>
            </w:r>
          </w:p>
        </w:tc>
        <w:tc>
          <w:tcPr>
            <w:tcW w:w="1134" w:type="dxa"/>
            <w:vAlign w:val="center"/>
          </w:tcPr>
          <w:p w:rsidR="00335E23" w:rsidRDefault="00335E23" w:rsidP="00060647">
            <w:pPr>
              <w:jc w:val="center"/>
              <w:rPr>
                <w:rFonts w:asciiTheme="majorHAnsi" w:hAnsiTheme="majorHAnsi"/>
                <w:szCs w:val="28"/>
              </w:rPr>
            </w:pPr>
            <w:r w:rsidRPr="00145A7A">
              <w:rPr>
                <w:rFonts w:asciiTheme="majorHAnsi" w:hAnsiTheme="majorHAnsi"/>
                <w:szCs w:val="28"/>
              </w:rPr>
              <w:sym w:font="Wingdings" w:char="F0E8"/>
            </w:r>
          </w:p>
        </w:tc>
        <w:tc>
          <w:tcPr>
            <w:tcW w:w="3050" w:type="dxa"/>
          </w:tcPr>
          <w:p w:rsidR="00335E23" w:rsidRDefault="00335E23" w:rsidP="00060647">
            <w:pPr>
              <w:jc w:val="both"/>
              <w:rPr>
                <w:rFonts w:asciiTheme="majorHAnsi" w:hAnsiTheme="majorHAnsi"/>
                <w:szCs w:val="28"/>
              </w:rPr>
            </w:pPr>
            <w:r>
              <w:rPr>
                <w:rFonts w:asciiTheme="majorHAnsi" w:hAnsiTheme="majorHAnsi"/>
                <w:noProof/>
                <w:szCs w:val="28"/>
                <w:lang w:eastAsia="zh-CN"/>
              </w:rPr>
              <w:drawing>
                <wp:inline distT="0" distB="0" distL="0" distR="0" wp14:anchorId="5D5C1391" wp14:editId="306795E4">
                  <wp:extent cx="1800000" cy="1386996"/>
                  <wp:effectExtent l="0" t="0" r="0" b="0"/>
                  <wp:docPr id="6" name="Picture 6" descr="D:\TD Programme for UGs\Photos of Badges\Sliv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TD Programme for UGs\Photos of Badges\Sliver.png"/>
                          <pic:cNvPicPr>
                            <a:picLocks noChangeAspect="1" noChangeArrowheads="1"/>
                          </pic:cNvPicPr>
                        </pic:nvPicPr>
                        <pic:blipFill>
                          <a:blip r:embed="rId11" cstate="print">
                            <a:extLst>
                              <a:ext uri="{28A0092B-C50C-407E-A947-70E740481C1C}">
                                <a14:useLocalDpi xmlns:a14="http://schemas.microsoft.com/office/drawing/2010/main"/>
                              </a:ext>
                            </a:extLst>
                          </a:blip>
                          <a:srcRect/>
                          <a:stretch>
                            <a:fillRect/>
                          </a:stretch>
                        </pic:blipFill>
                        <pic:spPr bwMode="auto">
                          <a:xfrm>
                            <a:off x="0" y="0"/>
                            <a:ext cx="1800000" cy="1386996"/>
                          </a:xfrm>
                          <a:prstGeom prst="rect">
                            <a:avLst/>
                          </a:prstGeom>
                          <a:noFill/>
                          <a:ln>
                            <a:noFill/>
                          </a:ln>
                        </pic:spPr>
                      </pic:pic>
                    </a:graphicData>
                  </a:graphic>
                </wp:inline>
              </w:drawing>
            </w:r>
          </w:p>
        </w:tc>
        <w:tc>
          <w:tcPr>
            <w:tcW w:w="1134" w:type="dxa"/>
            <w:vAlign w:val="center"/>
          </w:tcPr>
          <w:p w:rsidR="00335E23" w:rsidRDefault="00335E23" w:rsidP="00060647">
            <w:pPr>
              <w:jc w:val="center"/>
              <w:rPr>
                <w:rFonts w:asciiTheme="majorHAnsi" w:hAnsiTheme="majorHAnsi"/>
                <w:szCs w:val="28"/>
              </w:rPr>
            </w:pPr>
            <w:r w:rsidRPr="00145A7A">
              <w:rPr>
                <w:rFonts w:asciiTheme="majorHAnsi" w:hAnsiTheme="majorHAnsi"/>
                <w:szCs w:val="28"/>
              </w:rPr>
              <w:sym w:font="Wingdings" w:char="F0E8"/>
            </w:r>
          </w:p>
        </w:tc>
        <w:tc>
          <w:tcPr>
            <w:tcW w:w="3050" w:type="dxa"/>
          </w:tcPr>
          <w:p w:rsidR="00335E23" w:rsidRDefault="00335E23" w:rsidP="00060647">
            <w:pPr>
              <w:jc w:val="both"/>
              <w:rPr>
                <w:rFonts w:asciiTheme="majorHAnsi" w:hAnsiTheme="majorHAnsi"/>
                <w:szCs w:val="28"/>
              </w:rPr>
            </w:pPr>
            <w:r>
              <w:rPr>
                <w:rFonts w:asciiTheme="majorHAnsi" w:hAnsiTheme="majorHAnsi"/>
                <w:noProof/>
                <w:szCs w:val="28"/>
                <w:lang w:eastAsia="zh-CN"/>
              </w:rPr>
              <w:drawing>
                <wp:inline distT="0" distB="0" distL="0" distR="0" wp14:anchorId="10EE1B1B" wp14:editId="19929508">
                  <wp:extent cx="1800000" cy="1386996"/>
                  <wp:effectExtent l="0" t="0" r="0" b="0"/>
                  <wp:docPr id="5" name="Picture 5" descr="D:\TD Programme for UGs\Photos of Badges\Gol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TD Programme for UGs\Photos of Badges\Gold.png"/>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1800000" cy="1386996"/>
                          </a:xfrm>
                          <a:prstGeom prst="rect">
                            <a:avLst/>
                          </a:prstGeom>
                          <a:noFill/>
                          <a:ln>
                            <a:noFill/>
                          </a:ln>
                        </pic:spPr>
                      </pic:pic>
                    </a:graphicData>
                  </a:graphic>
                </wp:inline>
              </w:drawing>
            </w:r>
          </w:p>
        </w:tc>
      </w:tr>
    </w:tbl>
    <w:p w:rsidR="00335E23" w:rsidRPr="00584FD2" w:rsidRDefault="00335E23" w:rsidP="00335E23">
      <w:pPr>
        <w:jc w:val="center"/>
        <w:rPr>
          <w:rFonts w:asciiTheme="majorHAnsi" w:hAnsiTheme="majorHAnsi"/>
          <w:szCs w:val="28"/>
          <w:u w:val="single"/>
        </w:rPr>
      </w:pPr>
      <w:proofErr w:type="gramStart"/>
      <w:r w:rsidRPr="00584FD2">
        <w:rPr>
          <w:rFonts w:asciiTheme="majorHAnsi" w:hAnsiTheme="majorHAnsi"/>
          <w:szCs w:val="28"/>
          <w:u w:val="single"/>
        </w:rPr>
        <w:t>Figure 1.</w:t>
      </w:r>
      <w:proofErr w:type="gramEnd"/>
      <w:r>
        <w:rPr>
          <w:rFonts w:asciiTheme="majorHAnsi" w:hAnsiTheme="majorHAnsi"/>
          <w:szCs w:val="28"/>
          <w:u w:val="single"/>
        </w:rPr>
        <w:t xml:space="preserve"> The three levels </w:t>
      </w:r>
      <w:r w:rsidR="006D7C91">
        <w:rPr>
          <w:rFonts w:asciiTheme="majorHAnsi" w:hAnsiTheme="majorHAnsi"/>
          <w:szCs w:val="28"/>
          <w:u w:val="single"/>
        </w:rPr>
        <w:t>of</w:t>
      </w:r>
      <w:r>
        <w:rPr>
          <w:rFonts w:asciiTheme="majorHAnsi" w:hAnsiTheme="majorHAnsi"/>
          <w:szCs w:val="28"/>
          <w:u w:val="single"/>
        </w:rPr>
        <w:t xml:space="preserve"> the TD Programme for UGs</w:t>
      </w:r>
    </w:p>
    <w:p w:rsidR="00BD3396" w:rsidRPr="00584FD2" w:rsidRDefault="00BD3396" w:rsidP="00BD3396">
      <w:pPr>
        <w:jc w:val="center"/>
        <w:rPr>
          <w:rFonts w:asciiTheme="majorHAnsi" w:hAnsiTheme="majorHAnsi"/>
          <w:szCs w:val="28"/>
          <w:u w:val="single"/>
        </w:rPr>
      </w:pPr>
    </w:p>
    <w:p w:rsidR="00861008" w:rsidRPr="009F7DAE" w:rsidRDefault="00861008" w:rsidP="00861008">
      <w:pPr>
        <w:jc w:val="both"/>
        <w:rPr>
          <w:rFonts w:asciiTheme="majorHAnsi" w:hAnsiTheme="majorHAnsi"/>
          <w:szCs w:val="28"/>
        </w:rPr>
      </w:pPr>
      <w:r w:rsidRPr="009F7DAE">
        <w:rPr>
          <w:rFonts w:asciiTheme="majorHAnsi" w:hAnsiTheme="majorHAnsi"/>
          <w:szCs w:val="28"/>
        </w:rPr>
        <w:t xml:space="preserve">The Total Defence (TD) Programme for Uniformed Groups (UGs) </w:t>
      </w:r>
      <w:r>
        <w:rPr>
          <w:rFonts w:asciiTheme="majorHAnsi" w:hAnsiTheme="majorHAnsi"/>
          <w:szCs w:val="28"/>
        </w:rPr>
        <w:t>aims</w:t>
      </w:r>
      <w:r w:rsidRPr="009F7DAE">
        <w:rPr>
          <w:rFonts w:asciiTheme="majorHAnsi" w:hAnsiTheme="majorHAnsi"/>
          <w:szCs w:val="28"/>
        </w:rPr>
        <w:t xml:space="preserve"> to </w:t>
      </w:r>
      <w:r>
        <w:rPr>
          <w:rFonts w:asciiTheme="majorHAnsi" w:hAnsiTheme="majorHAnsi"/>
          <w:szCs w:val="28"/>
        </w:rPr>
        <w:t>create</w:t>
      </w:r>
      <w:r w:rsidRPr="009F7DAE">
        <w:rPr>
          <w:rFonts w:asciiTheme="majorHAnsi" w:hAnsiTheme="majorHAnsi"/>
          <w:szCs w:val="28"/>
        </w:rPr>
        <w:t xml:space="preserve"> opportunities for Secondary school UG cadets to participate in and lead TD-related activities within their UG</w:t>
      </w:r>
      <w:r>
        <w:rPr>
          <w:rFonts w:asciiTheme="majorHAnsi" w:hAnsiTheme="majorHAnsi"/>
          <w:szCs w:val="28"/>
        </w:rPr>
        <w:t>s</w:t>
      </w:r>
      <w:r w:rsidRPr="009F7DAE">
        <w:rPr>
          <w:rFonts w:asciiTheme="majorHAnsi" w:hAnsiTheme="majorHAnsi"/>
          <w:szCs w:val="28"/>
        </w:rPr>
        <w:t>, school</w:t>
      </w:r>
      <w:r>
        <w:rPr>
          <w:rFonts w:asciiTheme="majorHAnsi" w:hAnsiTheme="majorHAnsi"/>
          <w:szCs w:val="28"/>
        </w:rPr>
        <w:t>s</w:t>
      </w:r>
      <w:r w:rsidRPr="009F7DAE">
        <w:rPr>
          <w:rFonts w:asciiTheme="majorHAnsi" w:hAnsiTheme="majorHAnsi"/>
          <w:szCs w:val="28"/>
        </w:rPr>
        <w:t>, and/or communit</w:t>
      </w:r>
      <w:r>
        <w:rPr>
          <w:rFonts w:asciiTheme="majorHAnsi" w:hAnsiTheme="majorHAnsi"/>
          <w:szCs w:val="28"/>
        </w:rPr>
        <w:t>ies</w:t>
      </w:r>
      <w:r w:rsidRPr="009F7DAE">
        <w:rPr>
          <w:rFonts w:asciiTheme="majorHAnsi" w:hAnsiTheme="majorHAnsi"/>
          <w:szCs w:val="28"/>
        </w:rPr>
        <w:t xml:space="preserve">. </w:t>
      </w:r>
    </w:p>
    <w:p w:rsidR="00861008" w:rsidRPr="009F7DAE" w:rsidRDefault="00861008" w:rsidP="00861008">
      <w:pPr>
        <w:jc w:val="both"/>
        <w:rPr>
          <w:rFonts w:asciiTheme="majorHAnsi" w:hAnsiTheme="majorHAnsi"/>
          <w:szCs w:val="28"/>
        </w:rPr>
      </w:pPr>
    </w:p>
    <w:p w:rsidR="00861008" w:rsidRPr="009F7DAE" w:rsidRDefault="00861008" w:rsidP="00861008">
      <w:pPr>
        <w:jc w:val="both"/>
        <w:rPr>
          <w:rFonts w:asciiTheme="majorHAnsi" w:hAnsiTheme="majorHAnsi"/>
          <w:szCs w:val="28"/>
        </w:rPr>
      </w:pPr>
      <w:r w:rsidRPr="009F7DAE">
        <w:rPr>
          <w:rFonts w:asciiTheme="majorHAnsi" w:hAnsiTheme="majorHAnsi"/>
          <w:szCs w:val="28"/>
        </w:rPr>
        <w:t xml:space="preserve">The TD Programme for UGs </w:t>
      </w:r>
      <w:r>
        <w:rPr>
          <w:rFonts w:asciiTheme="majorHAnsi" w:hAnsiTheme="majorHAnsi"/>
          <w:szCs w:val="28"/>
        </w:rPr>
        <w:t>uses</w:t>
      </w:r>
      <w:r w:rsidRPr="009F7DAE">
        <w:rPr>
          <w:rFonts w:asciiTheme="majorHAnsi" w:hAnsiTheme="majorHAnsi"/>
          <w:szCs w:val="28"/>
        </w:rPr>
        <w:t xml:space="preserve"> the Appreciation, Application, and Advocacy model</w:t>
      </w:r>
      <w:r>
        <w:rPr>
          <w:rFonts w:asciiTheme="majorHAnsi" w:hAnsiTheme="majorHAnsi"/>
          <w:szCs w:val="28"/>
        </w:rPr>
        <w:t xml:space="preserve">, with </w:t>
      </w:r>
      <w:r w:rsidRPr="009F7DAE">
        <w:rPr>
          <w:rFonts w:asciiTheme="majorHAnsi" w:hAnsiTheme="majorHAnsi"/>
          <w:szCs w:val="28"/>
        </w:rPr>
        <w:t>lessons designed to help cadets</w:t>
      </w:r>
      <w:r>
        <w:rPr>
          <w:rFonts w:asciiTheme="majorHAnsi" w:hAnsiTheme="majorHAnsi"/>
          <w:szCs w:val="28"/>
        </w:rPr>
        <w:t xml:space="preserve"> </w:t>
      </w:r>
      <w:r w:rsidRPr="009F7DAE">
        <w:rPr>
          <w:rFonts w:asciiTheme="majorHAnsi" w:hAnsiTheme="majorHAnsi"/>
          <w:szCs w:val="28"/>
        </w:rPr>
        <w:t>gain a deeper appreciation of TD, put TD into action, and be advocates for TD as the</w:t>
      </w:r>
      <w:r>
        <w:rPr>
          <w:rFonts w:asciiTheme="majorHAnsi" w:hAnsiTheme="majorHAnsi"/>
          <w:szCs w:val="28"/>
        </w:rPr>
        <w:t>y</w:t>
      </w:r>
      <w:r w:rsidRPr="009F7DAE">
        <w:rPr>
          <w:rFonts w:asciiTheme="majorHAnsi" w:hAnsiTheme="majorHAnsi"/>
          <w:szCs w:val="28"/>
        </w:rPr>
        <w:t xml:space="preserve"> </w:t>
      </w:r>
      <w:r>
        <w:rPr>
          <w:rFonts w:asciiTheme="majorHAnsi" w:hAnsiTheme="majorHAnsi"/>
          <w:szCs w:val="28"/>
        </w:rPr>
        <w:t>earn</w:t>
      </w:r>
      <w:r w:rsidRPr="009F7DAE">
        <w:rPr>
          <w:rFonts w:asciiTheme="majorHAnsi" w:hAnsiTheme="majorHAnsi"/>
          <w:szCs w:val="28"/>
        </w:rPr>
        <w:t xml:space="preserve"> the Bronze, Silver, and Gold </w:t>
      </w:r>
      <w:r>
        <w:rPr>
          <w:rFonts w:asciiTheme="majorHAnsi" w:hAnsiTheme="majorHAnsi"/>
          <w:szCs w:val="28"/>
        </w:rPr>
        <w:t>b</w:t>
      </w:r>
      <w:r w:rsidRPr="009F7DAE">
        <w:rPr>
          <w:rFonts w:asciiTheme="majorHAnsi" w:hAnsiTheme="majorHAnsi"/>
          <w:szCs w:val="28"/>
        </w:rPr>
        <w:t xml:space="preserve">adges. </w:t>
      </w:r>
    </w:p>
    <w:p w:rsidR="00BD3396" w:rsidRPr="009F7DAE" w:rsidRDefault="00BD3396" w:rsidP="00BD3396">
      <w:pPr>
        <w:jc w:val="both"/>
        <w:rPr>
          <w:rFonts w:asciiTheme="majorHAnsi" w:hAnsiTheme="majorHAnsi"/>
          <w:szCs w:val="28"/>
        </w:rPr>
      </w:pPr>
    </w:p>
    <w:p w:rsidR="00BD3396" w:rsidRPr="009F7DAE" w:rsidRDefault="00BD3396" w:rsidP="00BD3396">
      <w:pPr>
        <w:jc w:val="both"/>
        <w:rPr>
          <w:rFonts w:asciiTheme="majorHAnsi" w:hAnsiTheme="majorHAnsi"/>
          <w:szCs w:val="28"/>
        </w:rPr>
      </w:pPr>
      <w:r>
        <w:rPr>
          <w:rFonts w:asciiTheme="majorHAnsi" w:hAnsiTheme="majorHAnsi"/>
          <w:szCs w:val="28"/>
        </w:rPr>
        <w:t xml:space="preserve">The </w:t>
      </w:r>
      <w:r w:rsidRPr="009F7DAE">
        <w:rPr>
          <w:rFonts w:asciiTheme="majorHAnsi" w:hAnsiTheme="majorHAnsi"/>
          <w:szCs w:val="28"/>
        </w:rPr>
        <w:t xml:space="preserve">refreshed 2018 </w:t>
      </w:r>
      <w:r>
        <w:rPr>
          <w:rFonts w:asciiTheme="majorHAnsi" w:hAnsiTheme="majorHAnsi"/>
          <w:szCs w:val="28"/>
        </w:rPr>
        <w:t xml:space="preserve">edition of the programme </w:t>
      </w:r>
      <w:r w:rsidRPr="009F7DAE">
        <w:rPr>
          <w:rFonts w:asciiTheme="majorHAnsi" w:hAnsiTheme="majorHAnsi"/>
          <w:szCs w:val="28"/>
        </w:rPr>
        <w:t>put</w:t>
      </w:r>
      <w:r>
        <w:rPr>
          <w:rFonts w:asciiTheme="majorHAnsi" w:hAnsiTheme="majorHAnsi"/>
          <w:szCs w:val="28"/>
        </w:rPr>
        <w:t>s</w:t>
      </w:r>
      <w:r w:rsidRPr="009F7DAE">
        <w:rPr>
          <w:rFonts w:asciiTheme="majorHAnsi" w:hAnsiTheme="majorHAnsi"/>
          <w:szCs w:val="28"/>
        </w:rPr>
        <w:t xml:space="preserve"> greater emphasis on the changing nature of threats and challenges </w:t>
      </w:r>
      <w:r w:rsidR="00484F19">
        <w:rPr>
          <w:rFonts w:asciiTheme="majorHAnsi" w:hAnsiTheme="majorHAnsi"/>
          <w:szCs w:val="28"/>
        </w:rPr>
        <w:t>that Singapore faces today</w:t>
      </w:r>
      <w:r>
        <w:rPr>
          <w:rFonts w:asciiTheme="majorHAnsi" w:hAnsiTheme="majorHAnsi"/>
          <w:szCs w:val="28"/>
        </w:rPr>
        <w:t xml:space="preserve">. It also has </w:t>
      </w:r>
      <w:r w:rsidRPr="009F7DAE">
        <w:rPr>
          <w:rFonts w:asciiTheme="majorHAnsi" w:hAnsiTheme="majorHAnsi"/>
          <w:szCs w:val="28"/>
        </w:rPr>
        <w:t>a more flexible curriculum</w:t>
      </w:r>
      <w:r>
        <w:rPr>
          <w:rFonts w:asciiTheme="majorHAnsi" w:hAnsiTheme="majorHAnsi"/>
          <w:szCs w:val="28"/>
        </w:rPr>
        <w:t xml:space="preserve"> and incorporates activities </w:t>
      </w:r>
      <w:r w:rsidRPr="009F7DAE">
        <w:rPr>
          <w:rFonts w:asciiTheme="majorHAnsi" w:hAnsiTheme="majorHAnsi"/>
          <w:szCs w:val="28"/>
        </w:rPr>
        <w:t>like the “</w:t>
      </w:r>
      <w:r w:rsidRPr="009F7DAE">
        <w:rPr>
          <w:rFonts w:asciiTheme="majorHAnsi" w:hAnsiTheme="majorHAnsi"/>
          <w:i/>
          <w:szCs w:val="28"/>
        </w:rPr>
        <w:t>Guardians of the City</w:t>
      </w:r>
      <w:r w:rsidRPr="009F7DAE">
        <w:rPr>
          <w:rFonts w:asciiTheme="majorHAnsi" w:hAnsiTheme="majorHAnsi"/>
          <w:szCs w:val="28"/>
        </w:rPr>
        <w:t>” TD strategy card game to create a more meaningful and immersive experience</w:t>
      </w:r>
      <w:r>
        <w:rPr>
          <w:rFonts w:asciiTheme="majorHAnsi" w:hAnsiTheme="majorHAnsi"/>
          <w:szCs w:val="28"/>
        </w:rPr>
        <w:t xml:space="preserve"> for UG cadets</w:t>
      </w:r>
      <w:r w:rsidRPr="009F7DAE">
        <w:rPr>
          <w:rFonts w:asciiTheme="majorHAnsi" w:hAnsiTheme="majorHAnsi"/>
          <w:szCs w:val="28"/>
        </w:rPr>
        <w:t xml:space="preserve">. </w:t>
      </w:r>
    </w:p>
    <w:p w:rsidR="00BD3396" w:rsidRDefault="00BD3396" w:rsidP="00BD3396">
      <w:pPr>
        <w:jc w:val="both"/>
        <w:rPr>
          <w:rFonts w:asciiTheme="majorHAnsi" w:hAnsiTheme="majorHAnsi"/>
          <w:szCs w:val="28"/>
        </w:rPr>
      </w:pPr>
    </w:p>
    <w:p w:rsidR="00BD3396" w:rsidRPr="009F7DAE" w:rsidRDefault="00BD3396" w:rsidP="00BD3396">
      <w:pPr>
        <w:jc w:val="both"/>
        <w:rPr>
          <w:rFonts w:asciiTheme="majorHAnsi" w:hAnsiTheme="majorHAnsi"/>
          <w:szCs w:val="28"/>
        </w:rPr>
      </w:pPr>
      <w:r w:rsidRPr="009F7DAE">
        <w:rPr>
          <w:rFonts w:asciiTheme="majorHAnsi" w:hAnsiTheme="majorHAnsi"/>
          <w:szCs w:val="28"/>
        </w:rPr>
        <w:t xml:space="preserve">The TD Programme for UGs comprises three levels: (1) Bronze; (2) Silver; and (3) Gold. After the satisfactory completion of the activities in each level, </w:t>
      </w:r>
      <w:r>
        <w:rPr>
          <w:rFonts w:asciiTheme="majorHAnsi" w:hAnsiTheme="majorHAnsi"/>
          <w:szCs w:val="28"/>
        </w:rPr>
        <w:t>cadets</w:t>
      </w:r>
      <w:r w:rsidRPr="009F7DAE">
        <w:rPr>
          <w:rFonts w:asciiTheme="majorHAnsi" w:hAnsiTheme="majorHAnsi"/>
          <w:szCs w:val="28"/>
        </w:rPr>
        <w:t xml:space="preserve"> will be awarded the corresponding </w:t>
      </w:r>
      <w:r>
        <w:rPr>
          <w:rFonts w:asciiTheme="majorHAnsi" w:hAnsiTheme="majorHAnsi"/>
          <w:szCs w:val="28"/>
        </w:rPr>
        <w:t>b</w:t>
      </w:r>
      <w:r w:rsidRPr="001F5DD6">
        <w:rPr>
          <w:rFonts w:asciiTheme="majorHAnsi" w:hAnsiTheme="majorHAnsi"/>
          <w:szCs w:val="28"/>
        </w:rPr>
        <w:t>adges</w:t>
      </w:r>
      <w:r w:rsidRPr="009F7DAE">
        <w:rPr>
          <w:rFonts w:asciiTheme="majorHAnsi" w:hAnsiTheme="majorHAnsi"/>
          <w:szCs w:val="28"/>
        </w:rPr>
        <w:t>.</w:t>
      </w:r>
    </w:p>
    <w:p w:rsidR="00BD3396" w:rsidRPr="00203259" w:rsidRDefault="00BD3396" w:rsidP="00BD3396">
      <w:pPr>
        <w:pStyle w:val="Heading1"/>
        <w:rPr>
          <w:color w:val="auto"/>
        </w:rPr>
      </w:pPr>
      <w:bookmarkStart w:id="1" w:name="_Toc501531758"/>
      <w:bookmarkStart w:id="2" w:name="_Toc503787864"/>
      <w:r w:rsidRPr="00203259">
        <w:rPr>
          <w:color w:val="auto"/>
          <w:sz w:val="36"/>
        </w:rPr>
        <w:lastRenderedPageBreak/>
        <w:t>Learning Objectives of the Total Defence Programme for Uniformed Groups</w:t>
      </w:r>
      <w:bookmarkEnd w:id="1"/>
      <w:bookmarkEnd w:id="2"/>
      <w:r w:rsidRPr="00203259">
        <w:rPr>
          <w:color w:val="auto"/>
          <w:sz w:val="36"/>
        </w:rPr>
        <w:t xml:space="preserve"> </w:t>
      </w:r>
    </w:p>
    <w:p w:rsidR="00BD3396" w:rsidRPr="009F7DAE" w:rsidRDefault="00BD3396" w:rsidP="00BD3396">
      <w:pPr>
        <w:jc w:val="both"/>
        <w:rPr>
          <w:rFonts w:asciiTheme="majorHAnsi" w:hAnsiTheme="majorHAnsi"/>
          <w:szCs w:val="28"/>
        </w:rPr>
      </w:pPr>
    </w:p>
    <w:p w:rsidR="00BD3396" w:rsidRPr="009F7DAE" w:rsidRDefault="00BD3396" w:rsidP="00BD3396">
      <w:pPr>
        <w:jc w:val="both"/>
        <w:rPr>
          <w:rFonts w:asciiTheme="majorHAnsi" w:hAnsiTheme="majorHAnsi"/>
          <w:szCs w:val="28"/>
        </w:rPr>
      </w:pPr>
      <w:r w:rsidRPr="009F7DAE">
        <w:rPr>
          <w:rFonts w:asciiTheme="majorHAnsi" w:hAnsiTheme="majorHAnsi"/>
          <w:szCs w:val="28"/>
        </w:rPr>
        <w:t xml:space="preserve">By the end of the TD Programme for UGs, cadets should gain: </w:t>
      </w:r>
    </w:p>
    <w:p w:rsidR="00BD3396" w:rsidRPr="009F7DAE" w:rsidRDefault="00BD3396" w:rsidP="00BD3396">
      <w:pPr>
        <w:jc w:val="both"/>
        <w:rPr>
          <w:rFonts w:asciiTheme="majorHAnsi" w:hAnsiTheme="majorHAnsi"/>
          <w:szCs w:val="28"/>
        </w:rPr>
      </w:pPr>
    </w:p>
    <w:p w:rsidR="00BD3396" w:rsidRPr="009F7DAE" w:rsidRDefault="00BD3396" w:rsidP="00BD3396">
      <w:pPr>
        <w:pStyle w:val="ListParagraph"/>
        <w:numPr>
          <w:ilvl w:val="0"/>
          <w:numId w:val="1"/>
        </w:numPr>
        <w:ind w:left="851" w:hanging="851"/>
        <w:jc w:val="both"/>
        <w:rPr>
          <w:rFonts w:asciiTheme="majorHAnsi" w:hAnsiTheme="majorHAnsi"/>
          <w:szCs w:val="28"/>
        </w:rPr>
      </w:pPr>
      <w:r w:rsidRPr="009F7DAE">
        <w:rPr>
          <w:rFonts w:asciiTheme="majorHAnsi" w:hAnsiTheme="majorHAnsi"/>
          <w:szCs w:val="28"/>
        </w:rPr>
        <w:t>A deeper appreciation of TD and its relevance in today’s context.</w:t>
      </w:r>
    </w:p>
    <w:p w:rsidR="00BD3396" w:rsidRPr="009F7DAE" w:rsidRDefault="00BD3396" w:rsidP="00BD3396">
      <w:pPr>
        <w:pStyle w:val="ListParagraph"/>
        <w:numPr>
          <w:ilvl w:val="0"/>
          <w:numId w:val="1"/>
        </w:numPr>
        <w:ind w:left="851" w:hanging="851"/>
        <w:jc w:val="both"/>
        <w:rPr>
          <w:rFonts w:asciiTheme="majorHAnsi" w:hAnsiTheme="majorHAnsi"/>
          <w:szCs w:val="28"/>
        </w:rPr>
      </w:pPr>
      <w:r w:rsidRPr="009F7DAE">
        <w:rPr>
          <w:rFonts w:asciiTheme="majorHAnsi" w:hAnsiTheme="majorHAnsi"/>
          <w:szCs w:val="28"/>
        </w:rPr>
        <w:t>The ability to recognise simple yet concrete TD actions that can help cadets and the people around them better prepare for crises.</w:t>
      </w:r>
    </w:p>
    <w:p w:rsidR="00BD3396" w:rsidRPr="009F7DAE" w:rsidRDefault="00BD3396" w:rsidP="00BD3396">
      <w:pPr>
        <w:pStyle w:val="ListParagraph"/>
        <w:numPr>
          <w:ilvl w:val="0"/>
          <w:numId w:val="1"/>
        </w:numPr>
        <w:ind w:left="851" w:hanging="851"/>
        <w:jc w:val="both"/>
        <w:rPr>
          <w:rFonts w:asciiTheme="majorHAnsi" w:hAnsiTheme="majorHAnsi"/>
          <w:szCs w:val="28"/>
        </w:rPr>
      </w:pPr>
      <w:r w:rsidRPr="009F7DAE">
        <w:rPr>
          <w:rFonts w:asciiTheme="majorHAnsi" w:hAnsiTheme="majorHAnsi"/>
          <w:szCs w:val="28"/>
        </w:rPr>
        <w:t xml:space="preserve">The ability to advocate for TD by </w:t>
      </w:r>
      <w:r>
        <w:rPr>
          <w:rFonts w:asciiTheme="majorHAnsi" w:hAnsiTheme="majorHAnsi"/>
          <w:szCs w:val="28"/>
        </w:rPr>
        <w:t>conducting</w:t>
      </w:r>
      <w:r w:rsidRPr="009F7DAE">
        <w:rPr>
          <w:rFonts w:asciiTheme="majorHAnsi" w:hAnsiTheme="majorHAnsi"/>
          <w:szCs w:val="28"/>
        </w:rPr>
        <w:t xml:space="preserve"> TD lessons for their junior cadets, or organising meaningful TD-related V</w:t>
      </w:r>
      <w:r>
        <w:rPr>
          <w:rFonts w:asciiTheme="majorHAnsi" w:hAnsiTheme="majorHAnsi"/>
          <w:szCs w:val="28"/>
        </w:rPr>
        <w:t>alues in Action (V</w:t>
      </w:r>
      <w:r w:rsidRPr="009F7DAE">
        <w:rPr>
          <w:rFonts w:asciiTheme="majorHAnsi" w:hAnsiTheme="majorHAnsi"/>
          <w:szCs w:val="28"/>
        </w:rPr>
        <w:t>IA</w:t>
      </w:r>
      <w:r>
        <w:rPr>
          <w:rFonts w:asciiTheme="majorHAnsi" w:hAnsiTheme="majorHAnsi"/>
          <w:szCs w:val="28"/>
        </w:rPr>
        <w:t>)</w:t>
      </w:r>
      <w:r w:rsidRPr="009F7DAE">
        <w:rPr>
          <w:rFonts w:asciiTheme="majorHAnsi" w:hAnsiTheme="majorHAnsi"/>
          <w:szCs w:val="28"/>
        </w:rPr>
        <w:t xml:space="preserve"> projects.</w:t>
      </w:r>
    </w:p>
    <w:p w:rsidR="00B30543" w:rsidRDefault="00B30543" w:rsidP="00B30543">
      <w:pPr>
        <w:jc w:val="both"/>
        <w:rPr>
          <w:rFonts w:asciiTheme="majorHAnsi" w:hAnsiTheme="majorHAnsi"/>
          <w:szCs w:val="28"/>
        </w:rPr>
      </w:pPr>
    </w:p>
    <w:p w:rsidR="00AA4428" w:rsidRDefault="00AA4428">
      <w:pPr>
        <w:rPr>
          <w:rFonts w:asciiTheme="majorHAnsi" w:eastAsiaTheme="majorEastAsia" w:hAnsiTheme="majorHAnsi" w:cstheme="majorBidi"/>
          <w:b/>
          <w:bCs/>
          <w:sz w:val="36"/>
          <w:szCs w:val="28"/>
        </w:rPr>
      </w:pPr>
      <w:r>
        <w:rPr>
          <w:sz w:val="36"/>
        </w:rPr>
        <w:br w:type="page"/>
      </w:r>
    </w:p>
    <w:p w:rsidR="00890919" w:rsidRPr="00AA4428" w:rsidRDefault="00890919" w:rsidP="00AA4428">
      <w:pPr>
        <w:pStyle w:val="Heading1"/>
        <w:rPr>
          <w:color w:val="auto"/>
          <w:sz w:val="36"/>
        </w:rPr>
      </w:pPr>
      <w:bookmarkStart w:id="3" w:name="_Toc503787865"/>
      <w:r w:rsidRPr="00AA4428">
        <w:rPr>
          <w:color w:val="auto"/>
          <w:sz w:val="36"/>
        </w:rPr>
        <w:lastRenderedPageBreak/>
        <w:t>Overview of the Total Defence Programme for Uniformed Groups</w:t>
      </w:r>
      <w:bookmarkEnd w:id="3"/>
      <w:r w:rsidRPr="00AA4428">
        <w:rPr>
          <w:color w:val="auto"/>
          <w:sz w:val="36"/>
        </w:rPr>
        <w:t xml:space="preserve"> </w:t>
      </w:r>
    </w:p>
    <w:p w:rsidR="00890919" w:rsidRDefault="00890919" w:rsidP="00B30543">
      <w:pPr>
        <w:jc w:val="both"/>
        <w:rPr>
          <w:rFonts w:asciiTheme="majorHAnsi" w:hAnsiTheme="majorHAnsi"/>
          <w:szCs w:val="28"/>
        </w:rPr>
      </w:pPr>
    </w:p>
    <w:tbl>
      <w:tblPr>
        <w:tblStyle w:val="TableGrid"/>
        <w:tblW w:w="14175" w:type="dxa"/>
        <w:tblInd w:w="108" w:type="dxa"/>
        <w:tblCellMar>
          <w:top w:w="57" w:type="dxa"/>
          <w:bottom w:w="57" w:type="dxa"/>
        </w:tblCellMar>
        <w:tblLook w:val="04A0" w:firstRow="1" w:lastRow="0" w:firstColumn="1" w:lastColumn="0" w:noHBand="0" w:noVBand="1"/>
      </w:tblPr>
      <w:tblGrid>
        <w:gridCol w:w="1448"/>
        <w:gridCol w:w="3969"/>
        <w:gridCol w:w="8758"/>
      </w:tblGrid>
      <w:tr w:rsidR="00BD3396" w:rsidRPr="00640828" w:rsidTr="00D500EE">
        <w:trPr>
          <w:tblHeader/>
        </w:trPr>
        <w:tc>
          <w:tcPr>
            <w:tcW w:w="1448" w:type="dxa"/>
            <w:shd w:val="clear" w:color="auto" w:fill="D9D9D9" w:themeFill="background1" w:themeFillShade="D9"/>
          </w:tcPr>
          <w:p w:rsidR="00BD3396" w:rsidRPr="00640828" w:rsidRDefault="00BD3396" w:rsidP="00D500EE">
            <w:pPr>
              <w:jc w:val="both"/>
              <w:rPr>
                <w:rFonts w:asciiTheme="majorHAnsi" w:hAnsiTheme="majorHAnsi"/>
                <w:b/>
                <w:sz w:val="24"/>
                <w:szCs w:val="28"/>
              </w:rPr>
            </w:pPr>
            <w:r w:rsidRPr="00640828">
              <w:rPr>
                <w:rFonts w:asciiTheme="majorHAnsi" w:hAnsiTheme="majorHAnsi"/>
                <w:b/>
                <w:sz w:val="24"/>
                <w:szCs w:val="28"/>
              </w:rPr>
              <w:t>Level</w:t>
            </w:r>
          </w:p>
        </w:tc>
        <w:tc>
          <w:tcPr>
            <w:tcW w:w="3969" w:type="dxa"/>
            <w:shd w:val="clear" w:color="auto" w:fill="D9D9D9" w:themeFill="background1" w:themeFillShade="D9"/>
          </w:tcPr>
          <w:p w:rsidR="00BD3396" w:rsidRPr="00640828" w:rsidRDefault="00BD3396" w:rsidP="00D500EE">
            <w:pPr>
              <w:jc w:val="both"/>
              <w:rPr>
                <w:rFonts w:asciiTheme="majorHAnsi" w:hAnsiTheme="majorHAnsi"/>
                <w:b/>
                <w:sz w:val="24"/>
                <w:szCs w:val="28"/>
              </w:rPr>
            </w:pPr>
            <w:r w:rsidRPr="00640828">
              <w:rPr>
                <w:rFonts w:asciiTheme="majorHAnsi" w:hAnsiTheme="majorHAnsi"/>
                <w:b/>
                <w:sz w:val="24"/>
                <w:szCs w:val="28"/>
              </w:rPr>
              <w:t>Content/Activity</w:t>
            </w:r>
          </w:p>
        </w:tc>
        <w:tc>
          <w:tcPr>
            <w:tcW w:w="8758" w:type="dxa"/>
            <w:shd w:val="clear" w:color="auto" w:fill="D9D9D9" w:themeFill="background1" w:themeFillShade="D9"/>
          </w:tcPr>
          <w:p w:rsidR="00BD3396" w:rsidRPr="00640828" w:rsidRDefault="00BD3396" w:rsidP="00D500EE">
            <w:pPr>
              <w:jc w:val="both"/>
              <w:rPr>
                <w:rFonts w:asciiTheme="majorHAnsi" w:hAnsiTheme="majorHAnsi"/>
                <w:b/>
                <w:sz w:val="24"/>
                <w:szCs w:val="28"/>
              </w:rPr>
            </w:pPr>
            <w:r w:rsidRPr="00640828">
              <w:rPr>
                <w:rFonts w:asciiTheme="majorHAnsi" w:hAnsiTheme="majorHAnsi"/>
                <w:b/>
                <w:sz w:val="24"/>
                <w:szCs w:val="28"/>
              </w:rPr>
              <w:t>Instructional Objective(s)</w:t>
            </w:r>
          </w:p>
        </w:tc>
      </w:tr>
      <w:tr w:rsidR="00BD3396" w:rsidRPr="00640828" w:rsidTr="00D500EE">
        <w:tc>
          <w:tcPr>
            <w:tcW w:w="1448" w:type="dxa"/>
            <w:vMerge w:val="restart"/>
            <w:shd w:val="clear" w:color="auto" w:fill="FDE9D9" w:themeFill="accent6" w:themeFillTint="33"/>
          </w:tcPr>
          <w:p w:rsidR="00BD3396" w:rsidRPr="00640828" w:rsidRDefault="00BD3396" w:rsidP="00D500EE">
            <w:pPr>
              <w:jc w:val="both"/>
              <w:rPr>
                <w:rFonts w:asciiTheme="majorHAnsi" w:hAnsiTheme="majorHAnsi"/>
                <w:sz w:val="24"/>
                <w:szCs w:val="28"/>
              </w:rPr>
            </w:pPr>
            <w:r w:rsidRPr="00640828">
              <w:rPr>
                <w:rFonts w:asciiTheme="majorHAnsi" w:hAnsiTheme="majorHAnsi"/>
                <w:sz w:val="24"/>
                <w:szCs w:val="28"/>
              </w:rPr>
              <w:t>Bronze</w:t>
            </w:r>
          </w:p>
          <w:p w:rsidR="00BD3396" w:rsidRPr="00640828" w:rsidRDefault="00BD3396" w:rsidP="00D500EE">
            <w:pPr>
              <w:jc w:val="both"/>
              <w:rPr>
                <w:rFonts w:asciiTheme="majorHAnsi" w:hAnsiTheme="majorHAnsi"/>
                <w:sz w:val="24"/>
                <w:szCs w:val="28"/>
              </w:rPr>
            </w:pPr>
          </w:p>
          <w:p w:rsidR="00BD3396" w:rsidRPr="00640828" w:rsidRDefault="00BD3396" w:rsidP="00D500EE">
            <w:pPr>
              <w:jc w:val="both"/>
              <w:rPr>
                <w:rFonts w:asciiTheme="majorHAnsi" w:hAnsiTheme="majorHAnsi"/>
                <w:i/>
                <w:sz w:val="24"/>
                <w:szCs w:val="28"/>
              </w:rPr>
            </w:pPr>
            <w:r w:rsidRPr="00640828">
              <w:rPr>
                <w:rFonts w:asciiTheme="majorHAnsi" w:hAnsiTheme="majorHAnsi"/>
                <w:i/>
                <w:sz w:val="24"/>
                <w:szCs w:val="28"/>
              </w:rPr>
              <w:t>(120 mins)</w:t>
            </w:r>
          </w:p>
        </w:tc>
        <w:tc>
          <w:tcPr>
            <w:tcW w:w="3969" w:type="dxa"/>
          </w:tcPr>
          <w:p w:rsidR="00BD3396" w:rsidRPr="00640828" w:rsidRDefault="00BD3396" w:rsidP="00D500EE">
            <w:pPr>
              <w:pStyle w:val="ListParagraph"/>
              <w:numPr>
                <w:ilvl w:val="0"/>
                <w:numId w:val="9"/>
              </w:numPr>
              <w:ind w:left="567" w:hanging="567"/>
              <w:jc w:val="both"/>
              <w:rPr>
                <w:rFonts w:asciiTheme="majorHAnsi" w:hAnsiTheme="majorHAnsi"/>
                <w:sz w:val="24"/>
                <w:szCs w:val="28"/>
              </w:rPr>
            </w:pPr>
            <w:r w:rsidRPr="00640828">
              <w:rPr>
                <w:rFonts w:asciiTheme="majorHAnsi" w:hAnsiTheme="majorHAnsi"/>
                <w:sz w:val="24"/>
                <w:szCs w:val="28"/>
              </w:rPr>
              <w:t>Brief recap o</w:t>
            </w:r>
            <w:r>
              <w:rPr>
                <w:rFonts w:asciiTheme="majorHAnsi" w:hAnsiTheme="majorHAnsi"/>
                <w:sz w:val="24"/>
                <w:szCs w:val="28"/>
              </w:rPr>
              <w:t>f</w:t>
            </w:r>
            <w:r w:rsidRPr="00640828">
              <w:rPr>
                <w:rFonts w:asciiTheme="majorHAnsi" w:hAnsiTheme="majorHAnsi"/>
                <w:sz w:val="24"/>
                <w:szCs w:val="28"/>
              </w:rPr>
              <w:t xml:space="preserve"> TD </w:t>
            </w:r>
          </w:p>
          <w:p w:rsidR="00BD3396" w:rsidRPr="00640828" w:rsidRDefault="00BD3396" w:rsidP="00D500EE">
            <w:pPr>
              <w:pStyle w:val="ListParagraph"/>
              <w:ind w:left="567"/>
              <w:jc w:val="both"/>
              <w:rPr>
                <w:rFonts w:asciiTheme="majorHAnsi" w:hAnsiTheme="majorHAnsi"/>
                <w:sz w:val="24"/>
                <w:szCs w:val="28"/>
              </w:rPr>
            </w:pPr>
          </w:p>
          <w:p w:rsidR="00BD3396" w:rsidRPr="00640828" w:rsidRDefault="00BD3396" w:rsidP="00D500EE">
            <w:pPr>
              <w:pStyle w:val="ListParagraph"/>
              <w:ind w:left="567"/>
              <w:jc w:val="both"/>
              <w:rPr>
                <w:rFonts w:asciiTheme="majorHAnsi" w:hAnsiTheme="majorHAnsi"/>
                <w:i/>
                <w:sz w:val="24"/>
                <w:szCs w:val="28"/>
              </w:rPr>
            </w:pPr>
            <w:r w:rsidRPr="00640828">
              <w:rPr>
                <w:rFonts w:asciiTheme="majorHAnsi" w:hAnsiTheme="majorHAnsi"/>
                <w:i/>
                <w:sz w:val="24"/>
                <w:szCs w:val="28"/>
              </w:rPr>
              <w:t>(30 mins)</w:t>
            </w:r>
          </w:p>
        </w:tc>
        <w:tc>
          <w:tcPr>
            <w:tcW w:w="8758" w:type="dxa"/>
          </w:tcPr>
          <w:p w:rsidR="00BD3396" w:rsidRPr="00640828" w:rsidRDefault="00BD3396" w:rsidP="00D500EE">
            <w:pPr>
              <w:pStyle w:val="ListParagraph"/>
              <w:numPr>
                <w:ilvl w:val="0"/>
                <w:numId w:val="11"/>
              </w:numPr>
              <w:ind w:left="567" w:hanging="567"/>
              <w:jc w:val="both"/>
              <w:rPr>
                <w:rFonts w:asciiTheme="majorHAnsi" w:hAnsiTheme="majorHAnsi"/>
                <w:sz w:val="24"/>
                <w:szCs w:val="28"/>
              </w:rPr>
            </w:pPr>
            <w:r w:rsidRPr="00640828">
              <w:rPr>
                <w:rFonts w:asciiTheme="majorHAnsi" w:hAnsiTheme="majorHAnsi"/>
                <w:sz w:val="24"/>
                <w:szCs w:val="28"/>
              </w:rPr>
              <w:t xml:space="preserve">To </w:t>
            </w:r>
            <w:r>
              <w:rPr>
                <w:rFonts w:asciiTheme="majorHAnsi" w:hAnsiTheme="majorHAnsi"/>
                <w:sz w:val="24"/>
                <w:szCs w:val="28"/>
              </w:rPr>
              <w:t>ensure</w:t>
            </w:r>
            <w:r w:rsidRPr="00640828">
              <w:rPr>
                <w:rFonts w:asciiTheme="majorHAnsi" w:hAnsiTheme="majorHAnsi"/>
                <w:sz w:val="24"/>
                <w:szCs w:val="28"/>
              </w:rPr>
              <w:t xml:space="preserve"> </w:t>
            </w:r>
            <w:r>
              <w:rPr>
                <w:rFonts w:asciiTheme="majorHAnsi" w:hAnsiTheme="majorHAnsi"/>
                <w:sz w:val="24"/>
                <w:szCs w:val="28"/>
              </w:rPr>
              <w:t xml:space="preserve">that </w:t>
            </w:r>
            <w:r w:rsidRPr="00640828">
              <w:rPr>
                <w:rFonts w:asciiTheme="majorHAnsi" w:hAnsiTheme="majorHAnsi"/>
                <w:sz w:val="24"/>
                <w:szCs w:val="28"/>
              </w:rPr>
              <w:t>cadets have at least a basic level of understanding of TD and its relevance in today’s context to better appreciate</w:t>
            </w:r>
            <w:r w:rsidR="00CE590A">
              <w:rPr>
                <w:rFonts w:asciiTheme="majorHAnsi" w:hAnsiTheme="majorHAnsi"/>
                <w:sz w:val="24"/>
                <w:szCs w:val="28"/>
              </w:rPr>
              <w:t xml:space="preserve"> the</w:t>
            </w:r>
            <w:r w:rsidRPr="00640828">
              <w:rPr>
                <w:rFonts w:asciiTheme="majorHAnsi" w:hAnsiTheme="majorHAnsi"/>
                <w:sz w:val="24"/>
                <w:szCs w:val="28"/>
              </w:rPr>
              <w:t xml:space="preserve"> GOTC game.</w:t>
            </w:r>
          </w:p>
        </w:tc>
      </w:tr>
      <w:tr w:rsidR="00BD3396" w:rsidRPr="00640828" w:rsidTr="00D500EE">
        <w:tc>
          <w:tcPr>
            <w:tcW w:w="1448" w:type="dxa"/>
            <w:vMerge/>
            <w:shd w:val="clear" w:color="auto" w:fill="FDE9D9" w:themeFill="accent6" w:themeFillTint="33"/>
          </w:tcPr>
          <w:p w:rsidR="00BD3396" w:rsidRPr="00640828" w:rsidRDefault="00BD3396" w:rsidP="00D500EE">
            <w:pPr>
              <w:jc w:val="both"/>
              <w:rPr>
                <w:rFonts w:asciiTheme="majorHAnsi" w:hAnsiTheme="majorHAnsi"/>
                <w:sz w:val="24"/>
                <w:szCs w:val="28"/>
              </w:rPr>
            </w:pPr>
          </w:p>
        </w:tc>
        <w:tc>
          <w:tcPr>
            <w:tcW w:w="3969" w:type="dxa"/>
          </w:tcPr>
          <w:p w:rsidR="00BD3396" w:rsidRPr="00640828" w:rsidRDefault="00BD3396" w:rsidP="00D500EE">
            <w:pPr>
              <w:pStyle w:val="ListParagraph"/>
              <w:numPr>
                <w:ilvl w:val="0"/>
                <w:numId w:val="9"/>
              </w:numPr>
              <w:ind w:left="567" w:hanging="567"/>
              <w:jc w:val="both"/>
              <w:rPr>
                <w:rFonts w:asciiTheme="majorHAnsi" w:hAnsiTheme="majorHAnsi"/>
                <w:sz w:val="24"/>
                <w:szCs w:val="28"/>
              </w:rPr>
            </w:pPr>
            <w:r w:rsidRPr="00640828">
              <w:rPr>
                <w:rFonts w:asciiTheme="majorHAnsi" w:hAnsiTheme="majorHAnsi"/>
                <w:sz w:val="24"/>
                <w:szCs w:val="28"/>
              </w:rPr>
              <w:t>Play “Guardians of the City” (GOTC) TD strategy card game</w:t>
            </w:r>
          </w:p>
          <w:p w:rsidR="00BD3396" w:rsidRPr="00640828" w:rsidRDefault="00BD3396" w:rsidP="00D500EE">
            <w:pPr>
              <w:pStyle w:val="ListParagraph"/>
              <w:ind w:left="567"/>
              <w:jc w:val="both"/>
              <w:rPr>
                <w:rFonts w:asciiTheme="majorHAnsi" w:hAnsiTheme="majorHAnsi"/>
                <w:sz w:val="24"/>
                <w:szCs w:val="28"/>
              </w:rPr>
            </w:pPr>
          </w:p>
          <w:p w:rsidR="00BD3396" w:rsidRPr="00640828" w:rsidRDefault="00BD3396" w:rsidP="00D500EE">
            <w:pPr>
              <w:pStyle w:val="ListParagraph"/>
              <w:ind w:left="567"/>
              <w:jc w:val="both"/>
              <w:rPr>
                <w:rFonts w:asciiTheme="majorHAnsi" w:hAnsiTheme="majorHAnsi"/>
                <w:i/>
                <w:sz w:val="24"/>
                <w:szCs w:val="28"/>
              </w:rPr>
            </w:pPr>
            <w:r w:rsidRPr="00640828">
              <w:rPr>
                <w:rFonts w:asciiTheme="majorHAnsi" w:hAnsiTheme="majorHAnsi"/>
                <w:i/>
                <w:sz w:val="24"/>
                <w:szCs w:val="28"/>
              </w:rPr>
              <w:t>(60 mins)</w:t>
            </w:r>
          </w:p>
        </w:tc>
        <w:tc>
          <w:tcPr>
            <w:tcW w:w="8758" w:type="dxa"/>
          </w:tcPr>
          <w:p w:rsidR="00BD3396" w:rsidRPr="00640828" w:rsidRDefault="00BD3396" w:rsidP="00D500EE">
            <w:pPr>
              <w:pStyle w:val="ListParagraph"/>
              <w:numPr>
                <w:ilvl w:val="0"/>
                <w:numId w:val="12"/>
              </w:numPr>
              <w:ind w:left="567" w:hanging="567"/>
              <w:jc w:val="both"/>
              <w:rPr>
                <w:rFonts w:asciiTheme="majorHAnsi" w:hAnsiTheme="majorHAnsi"/>
                <w:sz w:val="24"/>
                <w:szCs w:val="28"/>
              </w:rPr>
            </w:pPr>
            <w:r w:rsidRPr="00640828">
              <w:rPr>
                <w:rFonts w:asciiTheme="majorHAnsi" w:hAnsiTheme="majorHAnsi"/>
                <w:sz w:val="24"/>
                <w:szCs w:val="28"/>
              </w:rPr>
              <w:t xml:space="preserve">To have cadets gain a deeper understanding of TD and its relevance </w:t>
            </w:r>
            <w:r>
              <w:rPr>
                <w:rFonts w:asciiTheme="majorHAnsi" w:hAnsiTheme="majorHAnsi"/>
                <w:sz w:val="24"/>
                <w:szCs w:val="28"/>
              </w:rPr>
              <w:t>based on the threat of terrorism</w:t>
            </w:r>
            <w:r w:rsidRPr="00640828">
              <w:rPr>
                <w:rFonts w:asciiTheme="majorHAnsi" w:hAnsiTheme="majorHAnsi"/>
                <w:sz w:val="24"/>
                <w:szCs w:val="28"/>
              </w:rPr>
              <w:t xml:space="preserve">. </w:t>
            </w:r>
          </w:p>
          <w:p w:rsidR="00BD3396" w:rsidRPr="00640828" w:rsidRDefault="00BD3396" w:rsidP="00D500EE">
            <w:pPr>
              <w:pStyle w:val="ListParagraph"/>
              <w:numPr>
                <w:ilvl w:val="0"/>
                <w:numId w:val="12"/>
              </w:numPr>
              <w:ind w:left="567" w:hanging="567"/>
              <w:jc w:val="both"/>
              <w:rPr>
                <w:rFonts w:asciiTheme="majorHAnsi" w:hAnsiTheme="majorHAnsi"/>
                <w:sz w:val="24"/>
                <w:szCs w:val="28"/>
              </w:rPr>
            </w:pPr>
            <w:r w:rsidRPr="00640828">
              <w:rPr>
                <w:rFonts w:asciiTheme="majorHAnsi" w:hAnsiTheme="majorHAnsi"/>
                <w:sz w:val="24"/>
                <w:szCs w:val="28"/>
              </w:rPr>
              <w:t>Recognise simple yet concrete TD actions that can help their family and friends be more prepared for crises.</w:t>
            </w:r>
          </w:p>
        </w:tc>
      </w:tr>
      <w:tr w:rsidR="00BD3396" w:rsidRPr="00640828" w:rsidTr="00D500EE">
        <w:tc>
          <w:tcPr>
            <w:tcW w:w="1448" w:type="dxa"/>
            <w:vMerge/>
            <w:shd w:val="clear" w:color="auto" w:fill="FDE9D9" w:themeFill="accent6" w:themeFillTint="33"/>
          </w:tcPr>
          <w:p w:rsidR="00BD3396" w:rsidRPr="00640828" w:rsidRDefault="00BD3396" w:rsidP="00D500EE">
            <w:pPr>
              <w:jc w:val="both"/>
              <w:rPr>
                <w:rFonts w:asciiTheme="majorHAnsi" w:hAnsiTheme="majorHAnsi"/>
                <w:sz w:val="24"/>
                <w:szCs w:val="28"/>
              </w:rPr>
            </w:pPr>
          </w:p>
        </w:tc>
        <w:tc>
          <w:tcPr>
            <w:tcW w:w="3969" w:type="dxa"/>
          </w:tcPr>
          <w:p w:rsidR="00BD3396" w:rsidRPr="00640828" w:rsidRDefault="00BD3396" w:rsidP="00D500EE">
            <w:pPr>
              <w:pStyle w:val="ListParagraph"/>
              <w:numPr>
                <w:ilvl w:val="0"/>
                <w:numId w:val="9"/>
              </w:numPr>
              <w:ind w:left="567" w:hanging="567"/>
              <w:jc w:val="both"/>
              <w:rPr>
                <w:rFonts w:asciiTheme="majorHAnsi" w:hAnsiTheme="majorHAnsi"/>
                <w:sz w:val="24"/>
                <w:szCs w:val="28"/>
              </w:rPr>
            </w:pPr>
            <w:r w:rsidRPr="00640828">
              <w:rPr>
                <w:rFonts w:asciiTheme="majorHAnsi" w:hAnsiTheme="majorHAnsi"/>
                <w:sz w:val="24"/>
                <w:szCs w:val="28"/>
              </w:rPr>
              <w:t>Design, present to peers, and submit a new “Action” card for the GOTC card game</w:t>
            </w:r>
          </w:p>
          <w:p w:rsidR="00BD3396" w:rsidRPr="00640828" w:rsidRDefault="00BD3396" w:rsidP="00D500EE">
            <w:pPr>
              <w:pStyle w:val="ListParagraph"/>
              <w:ind w:left="567"/>
              <w:jc w:val="both"/>
              <w:rPr>
                <w:rFonts w:asciiTheme="majorHAnsi" w:hAnsiTheme="majorHAnsi"/>
                <w:sz w:val="24"/>
                <w:szCs w:val="28"/>
              </w:rPr>
            </w:pPr>
          </w:p>
          <w:p w:rsidR="00BD3396" w:rsidRPr="00640828" w:rsidRDefault="00BD3396" w:rsidP="00D500EE">
            <w:pPr>
              <w:pStyle w:val="ListParagraph"/>
              <w:ind w:left="567"/>
              <w:jc w:val="both"/>
              <w:rPr>
                <w:rFonts w:asciiTheme="majorHAnsi" w:hAnsiTheme="majorHAnsi"/>
                <w:i/>
                <w:sz w:val="24"/>
                <w:szCs w:val="28"/>
              </w:rPr>
            </w:pPr>
            <w:r w:rsidRPr="00640828">
              <w:rPr>
                <w:rFonts w:asciiTheme="majorHAnsi" w:hAnsiTheme="majorHAnsi"/>
                <w:i/>
                <w:sz w:val="24"/>
                <w:szCs w:val="28"/>
              </w:rPr>
              <w:t>(30 mins)</w:t>
            </w:r>
          </w:p>
        </w:tc>
        <w:tc>
          <w:tcPr>
            <w:tcW w:w="8758" w:type="dxa"/>
          </w:tcPr>
          <w:p w:rsidR="00BD3396" w:rsidRPr="00640828" w:rsidRDefault="00BD3396" w:rsidP="00D500EE">
            <w:pPr>
              <w:pStyle w:val="ListParagraph"/>
              <w:numPr>
                <w:ilvl w:val="0"/>
                <w:numId w:val="13"/>
              </w:numPr>
              <w:ind w:left="567" w:hanging="567"/>
              <w:jc w:val="both"/>
              <w:rPr>
                <w:rFonts w:asciiTheme="majorHAnsi" w:hAnsiTheme="majorHAnsi"/>
                <w:sz w:val="24"/>
                <w:szCs w:val="28"/>
              </w:rPr>
            </w:pPr>
            <w:r w:rsidRPr="00640828">
              <w:rPr>
                <w:rFonts w:asciiTheme="majorHAnsi" w:hAnsiTheme="majorHAnsi"/>
                <w:sz w:val="24"/>
                <w:szCs w:val="28"/>
              </w:rPr>
              <w:t xml:space="preserve">To have cadets reflect on how they or the community </w:t>
            </w:r>
            <w:r>
              <w:rPr>
                <w:rFonts w:asciiTheme="majorHAnsi" w:hAnsiTheme="majorHAnsi"/>
                <w:sz w:val="24"/>
                <w:szCs w:val="28"/>
              </w:rPr>
              <w:t>can</w:t>
            </w:r>
            <w:r w:rsidRPr="00640828">
              <w:rPr>
                <w:rFonts w:asciiTheme="majorHAnsi" w:hAnsiTheme="majorHAnsi"/>
                <w:sz w:val="24"/>
                <w:szCs w:val="28"/>
              </w:rPr>
              <w:t xml:space="preserve"> put TD into action. </w:t>
            </w:r>
          </w:p>
          <w:p w:rsidR="00BD3396" w:rsidRPr="00640828" w:rsidRDefault="00BD3396" w:rsidP="00D500EE">
            <w:pPr>
              <w:pStyle w:val="ListParagraph"/>
              <w:numPr>
                <w:ilvl w:val="0"/>
                <w:numId w:val="13"/>
              </w:numPr>
              <w:ind w:left="567" w:hanging="567"/>
              <w:jc w:val="both"/>
              <w:rPr>
                <w:rFonts w:asciiTheme="majorHAnsi" w:hAnsiTheme="majorHAnsi"/>
                <w:sz w:val="24"/>
                <w:szCs w:val="28"/>
              </w:rPr>
            </w:pPr>
            <w:r w:rsidRPr="00640828">
              <w:rPr>
                <w:rFonts w:asciiTheme="majorHAnsi" w:hAnsiTheme="majorHAnsi"/>
                <w:sz w:val="24"/>
                <w:szCs w:val="28"/>
              </w:rPr>
              <w:t>To have cadets demonstrate their understanding of how the individual/community can put TD into action.</w:t>
            </w:r>
          </w:p>
        </w:tc>
      </w:tr>
      <w:tr w:rsidR="00BD3396" w:rsidRPr="00640828" w:rsidTr="00D500EE">
        <w:tc>
          <w:tcPr>
            <w:tcW w:w="1448" w:type="dxa"/>
            <w:vMerge w:val="restart"/>
            <w:shd w:val="clear" w:color="auto" w:fill="F2F2F2" w:themeFill="background1" w:themeFillShade="F2"/>
          </w:tcPr>
          <w:p w:rsidR="00BD3396" w:rsidRPr="00640828" w:rsidRDefault="00BD3396" w:rsidP="00D500EE">
            <w:pPr>
              <w:jc w:val="both"/>
              <w:rPr>
                <w:rFonts w:asciiTheme="majorHAnsi" w:hAnsiTheme="majorHAnsi"/>
                <w:sz w:val="24"/>
                <w:szCs w:val="28"/>
              </w:rPr>
            </w:pPr>
            <w:r w:rsidRPr="00640828">
              <w:rPr>
                <w:rFonts w:asciiTheme="majorHAnsi" w:hAnsiTheme="majorHAnsi"/>
                <w:sz w:val="24"/>
                <w:szCs w:val="28"/>
              </w:rPr>
              <w:t>Silver</w:t>
            </w:r>
          </w:p>
          <w:p w:rsidR="00BD3396" w:rsidRPr="00640828" w:rsidRDefault="00BD3396" w:rsidP="00D500EE">
            <w:pPr>
              <w:jc w:val="both"/>
              <w:rPr>
                <w:rFonts w:asciiTheme="majorHAnsi" w:hAnsiTheme="majorHAnsi"/>
                <w:sz w:val="24"/>
                <w:szCs w:val="28"/>
              </w:rPr>
            </w:pPr>
          </w:p>
          <w:p w:rsidR="00BD3396" w:rsidRPr="00640828" w:rsidRDefault="00BD3396" w:rsidP="00D500EE">
            <w:pPr>
              <w:jc w:val="both"/>
              <w:rPr>
                <w:rFonts w:asciiTheme="majorHAnsi" w:hAnsiTheme="majorHAnsi"/>
                <w:i/>
                <w:sz w:val="24"/>
                <w:szCs w:val="28"/>
              </w:rPr>
            </w:pPr>
            <w:r w:rsidRPr="00640828">
              <w:rPr>
                <w:rFonts w:asciiTheme="majorHAnsi" w:hAnsiTheme="majorHAnsi"/>
                <w:i/>
                <w:sz w:val="24"/>
                <w:szCs w:val="28"/>
              </w:rPr>
              <w:t>(180 mins)</w:t>
            </w:r>
          </w:p>
        </w:tc>
        <w:tc>
          <w:tcPr>
            <w:tcW w:w="3969" w:type="dxa"/>
          </w:tcPr>
          <w:p w:rsidR="00BD3396" w:rsidRPr="00640828" w:rsidRDefault="00BD3396" w:rsidP="00D500EE">
            <w:pPr>
              <w:pStyle w:val="ListParagraph"/>
              <w:numPr>
                <w:ilvl w:val="0"/>
                <w:numId w:val="14"/>
              </w:numPr>
              <w:ind w:left="567" w:hanging="567"/>
              <w:jc w:val="both"/>
              <w:rPr>
                <w:rFonts w:asciiTheme="majorHAnsi" w:hAnsiTheme="majorHAnsi"/>
                <w:sz w:val="24"/>
                <w:szCs w:val="28"/>
              </w:rPr>
            </w:pPr>
            <w:r w:rsidRPr="00640828">
              <w:rPr>
                <w:rFonts w:asciiTheme="majorHAnsi" w:hAnsiTheme="majorHAnsi"/>
                <w:sz w:val="24"/>
                <w:szCs w:val="28"/>
              </w:rPr>
              <w:t>Content on TD</w:t>
            </w:r>
          </w:p>
          <w:p w:rsidR="00BD3396" w:rsidRPr="00640828" w:rsidRDefault="00BD3396" w:rsidP="00D500EE">
            <w:pPr>
              <w:pStyle w:val="ListParagraph"/>
              <w:ind w:left="567"/>
              <w:jc w:val="both"/>
              <w:rPr>
                <w:rFonts w:asciiTheme="majorHAnsi" w:hAnsiTheme="majorHAnsi"/>
                <w:sz w:val="24"/>
                <w:szCs w:val="28"/>
              </w:rPr>
            </w:pPr>
          </w:p>
          <w:p w:rsidR="00BD3396" w:rsidRPr="00640828" w:rsidRDefault="00BD3396" w:rsidP="00D500EE">
            <w:pPr>
              <w:pStyle w:val="ListParagraph"/>
              <w:ind w:left="567"/>
              <w:jc w:val="both"/>
              <w:rPr>
                <w:rFonts w:asciiTheme="majorHAnsi" w:hAnsiTheme="majorHAnsi"/>
                <w:sz w:val="24"/>
                <w:szCs w:val="28"/>
              </w:rPr>
            </w:pPr>
            <w:r w:rsidRPr="00640828">
              <w:rPr>
                <w:rFonts w:asciiTheme="majorHAnsi" w:hAnsiTheme="majorHAnsi"/>
                <w:i/>
                <w:sz w:val="24"/>
                <w:szCs w:val="28"/>
              </w:rPr>
              <w:t>(</w:t>
            </w:r>
            <w:r w:rsidRPr="003D5CAA">
              <w:rPr>
                <w:rFonts w:asciiTheme="majorHAnsi" w:hAnsiTheme="majorHAnsi"/>
                <w:i/>
                <w:sz w:val="24"/>
                <w:szCs w:val="28"/>
              </w:rPr>
              <w:t xml:space="preserve">60 </w:t>
            </w:r>
            <w:r w:rsidRPr="00640828">
              <w:rPr>
                <w:rFonts w:asciiTheme="majorHAnsi" w:hAnsiTheme="majorHAnsi"/>
                <w:i/>
                <w:sz w:val="24"/>
                <w:szCs w:val="28"/>
              </w:rPr>
              <w:t>mins)</w:t>
            </w:r>
          </w:p>
        </w:tc>
        <w:tc>
          <w:tcPr>
            <w:tcW w:w="8758" w:type="dxa"/>
          </w:tcPr>
          <w:p w:rsidR="00BD3396" w:rsidRPr="00640828" w:rsidRDefault="00BD3396" w:rsidP="00D500EE">
            <w:pPr>
              <w:pStyle w:val="ListParagraph"/>
              <w:numPr>
                <w:ilvl w:val="0"/>
                <w:numId w:val="15"/>
              </w:numPr>
              <w:ind w:left="567" w:hanging="567"/>
              <w:jc w:val="both"/>
              <w:rPr>
                <w:rFonts w:asciiTheme="majorHAnsi" w:hAnsiTheme="majorHAnsi"/>
                <w:sz w:val="24"/>
                <w:szCs w:val="28"/>
              </w:rPr>
            </w:pPr>
            <w:r w:rsidRPr="00640828">
              <w:rPr>
                <w:rFonts w:asciiTheme="majorHAnsi" w:hAnsiTheme="majorHAnsi"/>
                <w:sz w:val="24"/>
                <w:szCs w:val="28"/>
              </w:rPr>
              <w:t xml:space="preserve">To </w:t>
            </w:r>
            <w:r>
              <w:rPr>
                <w:rFonts w:asciiTheme="majorHAnsi" w:hAnsiTheme="majorHAnsi"/>
                <w:sz w:val="24"/>
                <w:szCs w:val="28"/>
              </w:rPr>
              <w:t>strengthen</w:t>
            </w:r>
            <w:r w:rsidRPr="00640828">
              <w:rPr>
                <w:rFonts w:asciiTheme="majorHAnsi" w:hAnsiTheme="majorHAnsi"/>
                <w:sz w:val="24"/>
                <w:szCs w:val="28"/>
              </w:rPr>
              <w:t xml:space="preserve"> </w:t>
            </w:r>
            <w:r>
              <w:rPr>
                <w:rFonts w:asciiTheme="majorHAnsi" w:hAnsiTheme="majorHAnsi"/>
                <w:sz w:val="24"/>
                <w:szCs w:val="28"/>
              </w:rPr>
              <w:t>the cadets’ belief in</w:t>
            </w:r>
            <w:r w:rsidRPr="00640828">
              <w:rPr>
                <w:rFonts w:asciiTheme="majorHAnsi" w:hAnsiTheme="majorHAnsi"/>
                <w:sz w:val="24"/>
                <w:szCs w:val="28"/>
              </w:rPr>
              <w:t xml:space="preserve"> TD</w:t>
            </w:r>
            <w:r>
              <w:rPr>
                <w:rFonts w:asciiTheme="majorHAnsi" w:hAnsiTheme="majorHAnsi"/>
                <w:sz w:val="24"/>
                <w:szCs w:val="28"/>
              </w:rPr>
              <w:t>’s relevance</w:t>
            </w:r>
            <w:r w:rsidRPr="00640828">
              <w:rPr>
                <w:rFonts w:asciiTheme="majorHAnsi" w:hAnsiTheme="majorHAnsi"/>
                <w:sz w:val="24"/>
                <w:szCs w:val="28"/>
              </w:rPr>
              <w:t>, especially in today’s context.</w:t>
            </w:r>
          </w:p>
          <w:p w:rsidR="00BD3396" w:rsidRPr="00640828" w:rsidRDefault="00BD3396" w:rsidP="00D500EE">
            <w:pPr>
              <w:pStyle w:val="ListParagraph"/>
              <w:numPr>
                <w:ilvl w:val="0"/>
                <w:numId w:val="15"/>
              </w:numPr>
              <w:ind w:left="567" w:hanging="567"/>
              <w:jc w:val="both"/>
              <w:rPr>
                <w:rFonts w:asciiTheme="majorHAnsi" w:hAnsiTheme="majorHAnsi"/>
                <w:sz w:val="24"/>
                <w:szCs w:val="28"/>
              </w:rPr>
            </w:pPr>
            <w:r w:rsidRPr="00640828">
              <w:rPr>
                <w:rFonts w:asciiTheme="majorHAnsi" w:hAnsiTheme="majorHAnsi"/>
                <w:sz w:val="24"/>
                <w:szCs w:val="28"/>
              </w:rPr>
              <w:t xml:space="preserve">To deepen </w:t>
            </w:r>
            <w:r>
              <w:rPr>
                <w:rFonts w:asciiTheme="majorHAnsi" w:hAnsiTheme="majorHAnsi"/>
                <w:sz w:val="24"/>
                <w:szCs w:val="28"/>
              </w:rPr>
              <w:t xml:space="preserve">the cadets’ </w:t>
            </w:r>
            <w:r w:rsidRPr="00640828">
              <w:rPr>
                <w:rFonts w:asciiTheme="majorHAnsi" w:hAnsiTheme="majorHAnsi"/>
                <w:sz w:val="24"/>
                <w:szCs w:val="28"/>
              </w:rPr>
              <w:t xml:space="preserve">understanding of </w:t>
            </w:r>
            <w:r>
              <w:rPr>
                <w:rFonts w:asciiTheme="majorHAnsi" w:hAnsiTheme="majorHAnsi"/>
                <w:sz w:val="24"/>
                <w:szCs w:val="28"/>
              </w:rPr>
              <w:t xml:space="preserve">everyone’s </w:t>
            </w:r>
            <w:r w:rsidRPr="00640828">
              <w:rPr>
                <w:rFonts w:asciiTheme="majorHAnsi" w:hAnsiTheme="majorHAnsi"/>
                <w:sz w:val="24"/>
                <w:szCs w:val="28"/>
              </w:rPr>
              <w:t xml:space="preserve">role in TD (individuals, community and businesses, and government) using relatable examples and case studies. </w:t>
            </w:r>
          </w:p>
          <w:p w:rsidR="00BD3396" w:rsidRPr="00640828" w:rsidRDefault="00BD3396" w:rsidP="00D500EE">
            <w:pPr>
              <w:pStyle w:val="ListParagraph"/>
              <w:numPr>
                <w:ilvl w:val="0"/>
                <w:numId w:val="15"/>
              </w:numPr>
              <w:ind w:left="567" w:hanging="567"/>
              <w:jc w:val="both"/>
              <w:rPr>
                <w:rFonts w:asciiTheme="majorHAnsi" w:hAnsiTheme="majorHAnsi"/>
                <w:sz w:val="24"/>
                <w:szCs w:val="28"/>
              </w:rPr>
            </w:pPr>
            <w:r w:rsidRPr="00640828">
              <w:rPr>
                <w:rFonts w:asciiTheme="majorHAnsi" w:hAnsiTheme="majorHAnsi"/>
                <w:sz w:val="24"/>
                <w:szCs w:val="28"/>
              </w:rPr>
              <w:t xml:space="preserve">To deepen the </w:t>
            </w:r>
            <w:r>
              <w:rPr>
                <w:rFonts w:asciiTheme="majorHAnsi" w:hAnsiTheme="majorHAnsi"/>
                <w:sz w:val="24"/>
                <w:szCs w:val="28"/>
              </w:rPr>
              <w:t xml:space="preserve">cadets’ </w:t>
            </w:r>
            <w:r w:rsidRPr="00640828">
              <w:rPr>
                <w:rFonts w:asciiTheme="majorHAnsi" w:hAnsiTheme="majorHAnsi"/>
                <w:sz w:val="24"/>
                <w:szCs w:val="28"/>
              </w:rPr>
              <w:t>understanding of how we can put TD into action.</w:t>
            </w:r>
          </w:p>
        </w:tc>
      </w:tr>
      <w:tr w:rsidR="00BD3396" w:rsidRPr="00640828" w:rsidTr="00D500EE">
        <w:tc>
          <w:tcPr>
            <w:tcW w:w="1448" w:type="dxa"/>
            <w:vMerge/>
            <w:shd w:val="clear" w:color="auto" w:fill="F2F2F2" w:themeFill="background1" w:themeFillShade="F2"/>
          </w:tcPr>
          <w:p w:rsidR="00BD3396" w:rsidRPr="00640828" w:rsidRDefault="00BD3396" w:rsidP="00D500EE">
            <w:pPr>
              <w:jc w:val="both"/>
              <w:rPr>
                <w:rFonts w:asciiTheme="majorHAnsi" w:hAnsiTheme="majorHAnsi"/>
                <w:sz w:val="24"/>
                <w:szCs w:val="28"/>
              </w:rPr>
            </w:pPr>
          </w:p>
        </w:tc>
        <w:tc>
          <w:tcPr>
            <w:tcW w:w="3969" w:type="dxa"/>
          </w:tcPr>
          <w:p w:rsidR="00BD3396" w:rsidRPr="00640828" w:rsidRDefault="00BD3396" w:rsidP="00D500EE">
            <w:pPr>
              <w:pStyle w:val="ListParagraph"/>
              <w:numPr>
                <w:ilvl w:val="0"/>
                <w:numId w:val="14"/>
              </w:numPr>
              <w:ind w:left="567" w:hanging="567"/>
              <w:jc w:val="both"/>
              <w:rPr>
                <w:rFonts w:asciiTheme="majorHAnsi" w:hAnsiTheme="majorHAnsi"/>
                <w:sz w:val="24"/>
                <w:szCs w:val="28"/>
              </w:rPr>
            </w:pPr>
            <w:r w:rsidRPr="00640828">
              <w:rPr>
                <w:rFonts w:asciiTheme="majorHAnsi" w:hAnsiTheme="majorHAnsi"/>
                <w:sz w:val="24"/>
                <w:szCs w:val="28"/>
              </w:rPr>
              <w:t xml:space="preserve">Teach at least a pair of classmates how to play the GOTC card game (or equivalent) + </w:t>
            </w:r>
            <w:r w:rsidRPr="00640828">
              <w:rPr>
                <w:rFonts w:asciiTheme="majorHAnsi" w:hAnsiTheme="majorHAnsi"/>
                <w:color w:val="0070C0"/>
                <w:sz w:val="24"/>
                <w:szCs w:val="28"/>
              </w:rPr>
              <w:t>Reflection</w:t>
            </w:r>
          </w:p>
          <w:p w:rsidR="00BD3396" w:rsidRPr="00640828" w:rsidRDefault="00BD3396" w:rsidP="00D500EE">
            <w:pPr>
              <w:pStyle w:val="ListParagraph"/>
              <w:ind w:left="567"/>
              <w:jc w:val="both"/>
              <w:rPr>
                <w:rFonts w:asciiTheme="majorHAnsi" w:hAnsiTheme="majorHAnsi"/>
                <w:sz w:val="24"/>
                <w:szCs w:val="28"/>
              </w:rPr>
            </w:pPr>
            <w:r w:rsidRPr="00640828">
              <w:rPr>
                <w:rFonts w:asciiTheme="majorHAnsi" w:hAnsiTheme="majorHAnsi"/>
                <w:sz w:val="24"/>
                <w:szCs w:val="28"/>
              </w:rPr>
              <w:t xml:space="preserve">  </w:t>
            </w:r>
            <w:r w:rsidRPr="00640828">
              <w:rPr>
                <w:rFonts w:asciiTheme="majorHAnsi" w:hAnsiTheme="majorHAnsi"/>
                <w:sz w:val="24"/>
                <w:szCs w:val="28"/>
              </w:rPr>
              <w:br/>
            </w:r>
            <w:r w:rsidRPr="00640828">
              <w:rPr>
                <w:rFonts w:asciiTheme="majorHAnsi" w:hAnsiTheme="majorHAnsi"/>
                <w:i/>
                <w:sz w:val="24"/>
                <w:szCs w:val="28"/>
              </w:rPr>
              <w:t>or</w:t>
            </w:r>
            <w:r w:rsidRPr="00640828">
              <w:rPr>
                <w:rFonts w:asciiTheme="majorHAnsi" w:hAnsiTheme="majorHAnsi"/>
                <w:sz w:val="24"/>
                <w:szCs w:val="28"/>
              </w:rPr>
              <w:br/>
            </w:r>
            <w:r w:rsidRPr="00640828">
              <w:rPr>
                <w:rFonts w:asciiTheme="majorHAnsi" w:hAnsiTheme="majorHAnsi"/>
                <w:sz w:val="24"/>
                <w:szCs w:val="28"/>
              </w:rPr>
              <w:lastRenderedPageBreak/>
              <w:t xml:space="preserve">Assist in the facilitation of gameplay of at least a pair of classmates at a GOTC gameplay session (or equivalent) </w:t>
            </w:r>
          </w:p>
          <w:p w:rsidR="00BD3396" w:rsidRPr="00640828" w:rsidRDefault="00BD3396" w:rsidP="00D500EE">
            <w:pPr>
              <w:pStyle w:val="ListParagraph"/>
              <w:ind w:left="567"/>
              <w:jc w:val="both"/>
              <w:rPr>
                <w:rFonts w:asciiTheme="majorHAnsi" w:hAnsiTheme="majorHAnsi"/>
                <w:color w:val="0070C0"/>
                <w:sz w:val="24"/>
                <w:szCs w:val="28"/>
              </w:rPr>
            </w:pPr>
            <w:r w:rsidRPr="00640828">
              <w:rPr>
                <w:rFonts w:asciiTheme="majorHAnsi" w:hAnsiTheme="majorHAnsi"/>
                <w:sz w:val="24"/>
                <w:szCs w:val="28"/>
              </w:rPr>
              <w:t xml:space="preserve">+ </w:t>
            </w:r>
            <w:r w:rsidRPr="00640828">
              <w:rPr>
                <w:rFonts w:asciiTheme="majorHAnsi" w:hAnsiTheme="majorHAnsi"/>
                <w:color w:val="0070C0"/>
                <w:sz w:val="24"/>
                <w:szCs w:val="28"/>
              </w:rPr>
              <w:t>Reflection</w:t>
            </w:r>
          </w:p>
          <w:p w:rsidR="00BD3396" w:rsidRPr="00640828" w:rsidRDefault="00BD3396" w:rsidP="00D500EE">
            <w:pPr>
              <w:pStyle w:val="ListParagraph"/>
              <w:ind w:left="567"/>
              <w:jc w:val="both"/>
              <w:rPr>
                <w:rFonts w:asciiTheme="majorHAnsi" w:hAnsiTheme="majorHAnsi"/>
                <w:color w:val="0070C0"/>
                <w:sz w:val="24"/>
                <w:szCs w:val="28"/>
              </w:rPr>
            </w:pPr>
          </w:p>
          <w:p w:rsidR="00BD3396" w:rsidRPr="00640828" w:rsidRDefault="00BD3396" w:rsidP="00D500EE">
            <w:pPr>
              <w:pStyle w:val="ListParagraph"/>
              <w:ind w:left="567"/>
              <w:jc w:val="both"/>
              <w:rPr>
                <w:rFonts w:asciiTheme="majorHAnsi" w:hAnsiTheme="majorHAnsi"/>
                <w:sz w:val="24"/>
                <w:szCs w:val="28"/>
              </w:rPr>
            </w:pPr>
            <w:r w:rsidRPr="00640828">
              <w:rPr>
                <w:rFonts w:asciiTheme="majorHAnsi" w:hAnsiTheme="majorHAnsi"/>
                <w:i/>
                <w:sz w:val="24"/>
                <w:szCs w:val="28"/>
              </w:rPr>
              <w:t>(90 mins)</w:t>
            </w:r>
          </w:p>
        </w:tc>
        <w:tc>
          <w:tcPr>
            <w:tcW w:w="8758" w:type="dxa"/>
          </w:tcPr>
          <w:p w:rsidR="00BD3396" w:rsidRPr="00640828" w:rsidRDefault="00BD3396" w:rsidP="00545A4D">
            <w:pPr>
              <w:pStyle w:val="ListParagraph"/>
              <w:numPr>
                <w:ilvl w:val="0"/>
                <w:numId w:val="16"/>
              </w:numPr>
              <w:ind w:left="567" w:hanging="567"/>
              <w:jc w:val="both"/>
              <w:rPr>
                <w:rFonts w:asciiTheme="majorHAnsi" w:hAnsiTheme="majorHAnsi"/>
                <w:sz w:val="24"/>
                <w:szCs w:val="28"/>
              </w:rPr>
            </w:pPr>
            <w:r w:rsidRPr="00640828">
              <w:rPr>
                <w:rFonts w:asciiTheme="majorHAnsi" w:hAnsiTheme="majorHAnsi"/>
                <w:sz w:val="24"/>
                <w:szCs w:val="28"/>
              </w:rPr>
              <w:lastRenderedPageBreak/>
              <w:t xml:space="preserve">Through instruction, </w:t>
            </w:r>
            <w:r>
              <w:rPr>
                <w:rFonts w:asciiTheme="majorHAnsi" w:hAnsiTheme="majorHAnsi"/>
                <w:sz w:val="24"/>
                <w:szCs w:val="28"/>
              </w:rPr>
              <w:t xml:space="preserve">internalise learning points from the GOTC game, </w:t>
            </w:r>
            <w:r w:rsidRPr="00640828">
              <w:rPr>
                <w:rFonts w:asciiTheme="majorHAnsi" w:hAnsiTheme="majorHAnsi"/>
                <w:sz w:val="24"/>
                <w:szCs w:val="28"/>
              </w:rPr>
              <w:t xml:space="preserve">so that cadets can better appreciate the complexity of threats </w:t>
            </w:r>
            <w:r w:rsidR="001537B6">
              <w:rPr>
                <w:rFonts w:asciiTheme="majorHAnsi" w:hAnsiTheme="majorHAnsi"/>
                <w:sz w:val="24"/>
                <w:szCs w:val="28"/>
              </w:rPr>
              <w:t>that Singapore faces</w:t>
            </w:r>
            <w:r w:rsidRPr="00640828">
              <w:rPr>
                <w:rFonts w:asciiTheme="majorHAnsi" w:hAnsiTheme="majorHAnsi"/>
                <w:sz w:val="24"/>
                <w:szCs w:val="28"/>
              </w:rPr>
              <w:t>, the need for trade-offs, and the impact of everyday decisions on the fight against terrorism.</w:t>
            </w:r>
          </w:p>
        </w:tc>
      </w:tr>
      <w:tr w:rsidR="00BD3396" w:rsidRPr="00640828" w:rsidTr="00D500EE">
        <w:tc>
          <w:tcPr>
            <w:tcW w:w="1448" w:type="dxa"/>
            <w:vMerge/>
            <w:shd w:val="clear" w:color="auto" w:fill="F2F2F2" w:themeFill="background1" w:themeFillShade="F2"/>
          </w:tcPr>
          <w:p w:rsidR="00BD3396" w:rsidRPr="00640828" w:rsidRDefault="00BD3396" w:rsidP="00D500EE">
            <w:pPr>
              <w:jc w:val="both"/>
              <w:rPr>
                <w:rFonts w:asciiTheme="majorHAnsi" w:hAnsiTheme="majorHAnsi"/>
                <w:sz w:val="24"/>
                <w:szCs w:val="28"/>
              </w:rPr>
            </w:pPr>
          </w:p>
        </w:tc>
        <w:tc>
          <w:tcPr>
            <w:tcW w:w="3969" w:type="dxa"/>
          </w:tcPr>
          <w:p w:rsidR="00BD3396" w:rsidRPr="00640828" w:rsidRDefault="00BD3396" w:rsidP="00D500EE">
            <w:pPr>
              <w:pStyle w:val="ListParagraph"/>
              <w:numPr>
                <w:ilvl w:val="0"/>
                <w:numId w:val="14"/>
              </w:numPr>
              <w:ind w:left="567" w:hanging="567"/>
              <w:jc w:val="both"/>
              <w:rPr>
                <w:rFonts w:asciiTheme="majorHAnsi" w:hAnsiTheme="majorHAnsi"/>
                <w:sz w:val="24"/>
                <w:szCs w:val="28"/>
              </w:rPr>
            </w:pPr>
            <w:r w:rsidRPr="00640828">
              <w:rPr>
                <w:rFonts w:asciiTheme="majorHAnsi" w:hAnsiTheme="majorHAnsi"/>
                <w:sz w:val="24"/>
                <w:szCs w:val="28"/>
              </w:rPr>
              <w:t>TD Quiz</w:t>
            </w:r>
          </w:p>
          <w:p w:rsidR="00BD3396" w:rsidRPr="00640828" w:rsidRDefault="00BD3396" w:rsidP="00D500EE">
            <w:pPr>
              <w:pStyle w:val="ListParagraph"/>
              <w:ind w:left="567"/>
              <w:jc w:val="both"/>
              <w:rPr>
                <w:rFonts w:asciiTheme="majorHAnsi" w:hAnsiTheme="majorHAnsi"/>
                <w:sz w:val="24"/>
                <w:szCs w:val="28"/>
              </w:rPr>
            </w:pPr>
          </w:p>
          <w:p w:rsidR="00BD3396" w:rsidRPr="00640828" w:rsidRDefault="00BD3396" w:rsidP="00D500EE">
            <w:pPr>
              <w:pStyle w:val="ListParagraph"/>
              <w:ind w:left="567"/>
              <w:jc w:val="both"/>
              <w:rPr>
                <w:rFonts w:asciiTheme="majorHAnsi" w:hAnsiTheme="majorHAnsi"/>
                <w:sz w:val="24"/>
                <w:szCs w:val="28"/>
              </w:rPr>
            </w:pPr>
            <w:r w:rsidRPr="00640828">
              <w:rPr>
                <w:rFonts w:asciiTheme="majorHAnsi" w:hAnsiTheme="majorHAnsi"/>
                <w:i/>
                <w:sz w:val="24"/>
                <w:szCs w:val="28"/>
              </w:rPr>
              <w:t>(30 mins)</w:t>
            </w:r>
          </w:p>
        </w:tc>
        <w:tc>
          <w:tcPr>
            <w:tcW w:w="8758" w:type="dxa"/>
          </w:tcPr>
          <w:p w:rsidR="00BD3396" w:rsidRPr="00640828" w:rsidRDefault="00BD3396" w:rsidP="00D500EE">
            <w:pPr>
              <w:pStyle w:val="ListParagraph"/>
              <w:numPr>
                <w:ilvl w:val="0"/>
                <w:numId w:val="17"/>
              </w:numPr>
              <w:ind w:left="567" w:hanging="567"/>
              <w:jc w:val="both"/>
              <w:rPr>
                <w:rFonts w:asciiTheme="majorHAnsi" w:hAnsiTheme="majorHAnsi"/>
                <w:sz w:val="24"/>
                <w:szCs w:val="28"/>
              </w:rPr>
            </w:pPr>
            <w:r w:rsidRPr="00640828">
              <w:rPr>
                <w:rFonts w:asciiTheme="majorHAnsi" w:hAnsiTheme="majorHAnsi"/>
                <w:sz w:val="24"/>
                <w:szCs w:val="28"/>
              </w:rPr>
              <w:t>To assess the cadet’s depth of understanding of TD and its application.</w:t>
            </w:r>
          </w:p>
        </w:tc>
      </w:tr>
      <w:tr w:rsidR="00BD3396" w:rsidRPr="00640828" w:rsidTr="00D500EE">
        <w:tc>
          <w:tcPr>
            <w:tcW w:w="1448" w:type="dxa"/>
            <w:vMerge w:val="restart"/>
            <w:shd w:val="clear" w:color="auto" w:fill="FFFF00"/>
          </w:tcPr>
          <w:p w:rsidR="00BD3396" w:rsidRPr="00640828" w:rsidRDefault="00BD3396" w:rsidP="00D500EE">
            <w:pPr>
              <w:jc w:val="both"/>
              <w:rPr>
                <w:rFonts w:asciiTheme="majorHAnsi" w:hAnsiTheme="majorHAnsi"/>
                <w:sz w:val="24"/>
                <w:szCs w:val="28"/>
              </w:rPr>
            </w:pPr>
            <w:r w:rsidRPr="00640828">
              <w:rPr>
                <w:rFonts w:asciiTheme="majorHAnsi" w:hAnsiTheme="majorHAnsi"/>
                <w:sz w:val="24"/>
                <w:szCs w:val="28"/>
              </w:rPr>
              <w:t>Gold</w:t>
            </w:r>
          </w:p>
          <w:p w:rsidR="00BD3396" w:rsidRPr="00640828" w:rsidRDefault="00BD3396" w:rsidP="00D500EE">
            <w:pPr>
              <w:jc w:val="both"/>
              <w:rPr>
                <w:rFonts w:asciiTheme="majorHAnsi" w:hAnsiTheme="majorHAnsi"/>
                <w:sz w:val="24"/>
                <w:szCs w:val="28"/>
              </w:rPr>
            </w:pPr>
          </w:p>
          <w:p w:rsidR="00BD3396" w:rsidRPr="00640828" w:rsidRDefault="00BD3396" w:rsidP="00D500EE">
            <w:pPr>
              <w:jc w:val="both"/>
              <w:rPr>
                <w:rFonts w:asciiTheme="majorHAnsi" w:hAnsiTheme="majorHAnsi"/>
                <w:i/>
                <w:sz w:val="24"/>
                <w:szCs w:val="28"/>
              </w:rPr>
            </w:pPr>
            <w:r w:rsidRPr="00640828">
              <w:rPr>
                <w:rFonts w:asciiTheme="majorHAnsi" w:hAnsiTheme="majorHAnsi"/>
                <w:i/>
                <w:sz w:val="24"/>
                <w:szCs w:val="28"/>
              </w:rPr>
              <w:t xml:space="preserve">(Choose </w:t>
            </w:r>
            <w:r w:rsidRPr="00640828">
              <w:rPr>
                <w:rFonts w:asciiTheme="majorHAnsi" w:hAnsiTheme="majorHAnsi"/>
                <w:i/>
                <w:sz w:val="24"/>
                <w:szCs w:val="28"/>
                <w:u w:val="single"/>
              </w:rPr>
              <w:t>1</w:t>
            </w:r>
            <w:r w:rsidRPr="00640828">
              <w:rPr>
                <w:rFonts w:asciiTheme="majorHAnsi" w:hAnsiTheme="majorHAnsi"/>
                <w:i/>
                <w:sz w:val="24"/>
                <w:szCs w:val="28"/>
              </w:rPr>
              <w:t xml:space="preserve"> of 2 activities)</w:t>
            </w:r>
          </w:p>
        </w:tc>
        <w:tc>
          <w:tcPr>
            <w:tcW w:w="3969" w:type="dxa"/>
          </w:tcPr>
          <w:p w:rsidR="00BD3396" w:rsidRPr="00640828" w:rsidRDefault="00BD3396" w:rsidP="00D500EE">
            <w:pPr>
              <w:pStyle w:val="ListParagraph"/>
              <w:numPr>
                <w:ilvl w:val="0"/>
                <w:numId w:val="18"/>
              </w:numPr>
              <w:ind w:left="567" w:hanging="567"/>
              <w:jc w:val="both"/>
              <w:rPr>
                <w:rFonts w:asciiTheme="majorHAnsi" w:hAnsiTheme="majorHAnsi"/>
                <w:sz w:val="24"/>
                <w:szCs w:val="28"/>
              </w:rPr>
            </w:pPr>
            <w:r w:rsidRPr="00640828">
              <w:rPr>
                <w:rFonts w:asciiTheme="majorHAnsi" w:hAnsiTheme="majorHAnsi"/>
                <w:sz w:val="24"/>
                <w:szCs w:val="28"/>
              </w:rPr>
              <w:t xml:space="preserve">Design and </w:t>
            </w:r>
            <w:r>
              <w:rPr>
                <w:rFonts w:asciiTheme="majorHAnsi" w:hAnsiTheme="majorHAnsi"/>
                <w:sz w:val="24"/>
                <w:szCs w:val="28"/>
              </w:rPr>
              <w:t>conduct</w:t>
            </w:r>
            <w:r w:rsidRPr="00640828">
              <w:rPr>
                <w:rFonts w:asciiTheme="majorHAnsi" w:hAnsiTheme="majorHAnsi"/>
                <w:sz w:val="24"/>
                <w:szCs w:val="28"/>
              </w:rPr>
              <w:t xml:space="preserve"> a 30-minute long TD lesson (on 1 of the provided topics) for junior cadets  </w:t>
            </w:r>
          </w:p>
          <w:p w:rsidR="00BD3396" w:rsidRPr="00640828" w:rsidRDefault="00BD3396" w:rsidP="00D500EE">
            <w:pPr>
              <w:pStyle w:val="ListParagraph"/>
              <w:ind w:left="567"/>
              <w:jc w:val="both"/>
              <w:rPr>
                <w:rFonts w:asciiTheme="majorHAnsi" w:hAnsiTheme="majorHAnsi"/>
                <w:sz w:val="24"/>
                <w:szCs w:val="28"/>
              </w:rPr>
            </w:pPr>
            <w:r w:rsidRPr="00640828">
              <w:rPr>
                <w:rFonts w:asciiTheme="majorHAnsi" w:hAnsiTheme="majorHAnsi"/>
                <w:sz w:val="24"/>
                <w:szCs w:val="28"/>
              </w:rPr>
              <w:t xml:space="preserve">+ </w:t>
            </w:r>
            <w:r w:rsidRPr="00640828">
              <w:rPr>
                <w:rFonts w:asciiTheme="majorHAnsi" w:hAnsiTheme="majorHAnsi"/>
                <w:color w:val="0070C0"/>
                <w:sz w:val="24"/>
                <w:szCs w:val="28"/>
              </w:rPr>
              <w:t>Reflection</w:t>
            </w:r>
          </w:p>
        </w:tc>
        <w:tc>
          <w:tcPr>
            <w:tcW w:w="8758" w:type="dxa"/>
          </w:tcPr>
          <w:p w:rsidR="00BD3396" w:rsidRPr="00640828" w:rsidRDefault="00BD3396" w:rsidP="00D500EE">
            <w:pPr>
              <w:pStyle w:val="ListParagraph"/>
              <w:numPr>
                <w:ilvl w:val="0"/>
                <w:numId w:val="19"/>
              </w:numPr>
              <w:ind w:left="567" w:hanging="567"/>
              <w:jc w:val="both"/>
              <w:rPr>
                <w:rFonts w:asciiTheme="majorHAnsi" w:hAnsiTheme="majorHAnsi"/>
                <w:sz w:val="24"/>
                <w:szCs w:val="28"/>
              </w:rPr>
            </w:pPr>
            <w:r w:rsidRPr="00640828">
              <w:rPr>
                <w:rFonts w:asciiTheme="majorHAnsi" w:hAnsiTheme="majorHAnsi"/>
                <w:sz w:val="24"/>
                <w:szCs w:val="28"/>
              </w:rPr>
              <w:t xml:space="preserve">To encourage cadets to internalise the TD narratives and complexity of one of the threats/challenges that Singapore </w:t>
            </w:r>
            <w:r w:rsidR="004F4CFB">
              <w:rPr>
                <w:rFonts w:asciiTheme="majorHAnsi" w:hAnsiTheme="majorHAnsi"/>
                <w:sz w:val="24"/>
                <w:szCs w:val="28"/>
              </w:rPr>
              <w:t xml:space="preserve">faces </w:t>
            </w:r>
            <w:r w:rsidRPr="00640828">
              <w:rPr>
                <w:rFonts w:asciiTheme="majorHAnsi" w:hAnsiTheme="majorHAnsi"/>
                <w:sz w:val="24"/>
                <w:szCs w:val="28"/>
              </w:rPr>
              <w:t xml:space="preserve">by planning </w:t>
            </w:r>
            <w:r>
              <w:rPr>
                <w:rFonts w:asciiTheme="majorHAnsi" w:hAnsiTheme="majorHAnsi"/>
                <w:sz w:val="24"/>
                <w:szCs w:val="28"/>
              </w:rPr>
              <w:t>a TD</w:t>
            </w:r>
            <w:r w:rsidRPr="00640828">
              <w:rPr>
                <w:rFonts w:asciiTheme="majorHAnsi" w:hAnsiTheme="majorHAnsi"/>
                <w:sz w:val="24"/>
                <w:szCs w:val="28"/>
              </w:rPr>
              <w:t xml:space="preserve"> lesson. </w:t>
            </w:r>
          </w:p>
          <w:p w:rsidR="00BD3396" w:rsidRPr="00640828" w:rsidRDefault="00BD3396" w:rsidP="00D500EE">
            <w:pPr>
              <w:pStyle w:val="ListParagraph"/>
              <w:numPr>
                <w:ilvl w:val="0"/>
                <w:numId w:val="19"/>
              </w:numPr>
              <w:ind w:left="567" w:hanging="567"/>
              <w:jc w:val="both"/>
              <w:rPr>
                <w:rFonts w:asciiTheme="majorHAnsi" w:hAnsiTheme="majorHAnsi"/>
                <w:sz w:val="24"/>
                <w:szCs w:val="28"/>
              </w:rPr>
            </w:pPr>
            <w:r w:rsidRPr="00640828">
              <w:rPr>
                <w:rFonts w:asciiTheme="majorHAnsi" w:hAnsiTheme="majorHAnsi"/>
                <w:sz w:val="24"/>
                <w:szCs w:val="28"/>
              </w:rPr>
              <w:t xml:space="preserve">To demonstrate an appreciation of TD by </w:t>
            </w:r>
            <w:r>
              <w:rPr>
                <w:rFonts w:asciiTheme="majorHAnsi" w:hAnsiTheme="majorHAnsi"/>
                <w:sz w:val="24"/>
                <w:szCs w:val="28"/>
              </w:rPr>
              <w:t>conducting</w:t>
            </w:r>
            <w:r w:rsidRPr="00640828">
              <w:rPr>
                <w:rFonts w:asciiTheme="majorHAnsi" w:hAnsiTheme="majorHAnsi"/>
                <w:sz w:val="24"/>
                <w:szCs w:val="28"/>
              </w:rPr>
              <w:t xml:space="preserve"> a TD lesson.</w:t>
            </w:r>
          </w:p>
        </w:tc>
      </w:tr>
      <w:tr w:rsidR="00BD3396" w:rsidRPr="00640828" w:rsidTr="00D500EE">
        <w:tc>
          <w:tcPr>
            <w:tcW w:w="1448" w:type="dxa"/>
            <w:vMerge/>
          </w:tcPr>
          <w:p w:rsidR="00BD3396" w:rsidRPr="00640828" w:rsidRDefault="00BD3396" w:rsidP="00D500EE">
            <w:pPr>
              <w:jc w:val="both"/>
              <w:rPr>
                <w:rFonts w:asciiTheme="majorHAnsi" w:hAnsiTheme="majorHAnsi"/>
                <w:sz w:val="24"/>
                <w:szCs w:val="28"/>
              </w:rPr>
            </w:pPr>
          </w:p>
        </w:tc>
        <w:tc>
          <w:tcPr>
            <w:tcW w:w="3969" w:type="dxa"/>
          </w:tcPr>
          <w:p w:rsidR="00BD3396" w:rsidRPr="00640828" w:rsidRDefault="00BD3396" w:rsidP="00D500EE">
            <w:pPr>
              <w:pStyle w:val="ListParagraph"/>
              <w:numPr>
                <w:ilvl w:val="0"/>
                <w:numId w:val="21"/>
              </w:numPr>
              <w:ind w:left="567" w:hanging="567"/>
              <w:jc w:val="both"/>
              <w:rPr>
                <w:rFonts w:asciiTheme="majorHAnsi" w:hAnsiTheme="majorHAnsi"/>
                <w:sz w:val="24"/>
                <w:szCs w:val="28"/>
              </w:rPr>
            </w:pPr>
            <w:r w:rsidRPr="00640828">
              <w:rPr>
                <w:rFonts w:asciiTheme="majorHAnsi" w:hAnsiTheme="majorHAnsi"/>
                <w:sz w:val="24"/>
                <w:szCs w:val="28"/>
              </w:rPr>
              <w:t xml:space="preserve">Initiate, plan, and execute a TD-related VIA project*  that benefits the community at large (individually or in groups) </w:t>
            </w:r>
          </w:p>
          <w:p w:rsidR="00BD3396" w:rsidRPr="00640828" w:rsidRDefault="00BD3396" w:rsidP="00D500EE">
            <w:pPr>
              <w:pStyle w:val="ListParagraph"/>
              <w:ind w:left="567"/>
              <w:jc w:val="both"/>
              <w:rPr>
                <w:rFonts w:asciiTheme="majorHAnsi" w:hAnsiTheme="majorHAnsi"/>
                <w:sz w:val="24"/>
                <w:szCs w:val="28"/>
              </w:rPr>
            </w:pPr>
            <w:r w:rsidRPr="00640828">
              <w:rPr>
                <w:rFonts w:asciiTheme="majorHAnsi" w:hAnsiTheme="majorHAnsi"/>
                <w:sz w:val="24"/>
                <w:szCs w:val="28"/>
              </w:rPr>
              <w:t xml:space="preserve">+ </w:t>
            </w:r>
            <w:r w:rsidRPr="00640828">
              <w:rPr>
                <w:rFonts w:asciiTheme="majorHAnsi" w:hAnsiTheme="majorHAnsi"/>
                <w:color w:val="0070C0"/>
                <w:sz w:val="24"/>
                <w:szCs w:val="28"/>
              </w:rPr>
              <w:t>Reflection</w:t>
            </w:r>
          </w:p>
        </w:tc>
        <w:tc>
          <w:tcPr>
            <w:tcW w:w="8758" w:type="dxa"/>
          </w:tcPr>
          <w:p w:rsidR="00BD3396" w:rsidRPr="00640828" w:rsidRDefault="00BD3396" w:rsidP="00D500EE">
            <w:pPr>
              <w:pStyle w:val="ListParagraph"/>
              <w:numPr>
                <w:ilvl w:val="0"/>
                <w:numId w:val="22"/>
              </w:numPr>
              <w:ind w:left="567" w:hanging="567"/>
              <w:jc w:val="both"/>
              <w:rPr>
                <w:rFonts w:asciiTheme="majorHAnsi" w:hAnsiTheme="majorHAnsi"/>
                <w:sz w:val="24"/>
                <w:szCs w:val="28"/>
              </w:rPr>
            </w:pPr>
            <w:r w:rsidRPr="00640828">
              <w:rPr>
                <w:rFonts w:asciiTheme="majorHAnsi" w:hAnsiTheme="majorHAnsi"/>
                <w:sz w:val="24"/>
                <w:szCs w:val="28"/>
              </w:rPr>
              <w:t>To demonstrate an appreciation of TD by initiating, planning, and executing a meaningful project that either put</w:t>
            </w:r>
            <w:r>
              <w:rPr>
                <w:rFonts w:asciiTheme="majorHAnsi" w:hAnsiTheme="majorHAnsi"/>
                <w:sz w:val="24"/>
                <w:szCs w:val="28"/>
              </w:rPr>
              <w:t>s</w:t>
            </w:r>
            <w:r w:rsidRPr="00640828">
              <w:rPr>
                <w:rFonts w:asciiTheme="majorHAnsi" w:hAnsiTheme="majorHAnsi"/>
                <w:sz w:val="24"/>
                <w:szCs w:val="28"/>
              </w:rPr>
              <w:t xml:space="preserve"> TD into action or provide</w:t>
            </w:r>
            <w:r>
              <w:rPr>
                <w:rFonts w:asciiTheme="majorHAnsi" w:hAnsiTheme="majorHAnsi"/>
                <w:sz w:val="24"/>
                <w:szCs w:val="28"/>
              </w:rPr>
              <w:t>s</w:t>
            </w:r>
            <w:r w:rsidRPr="00640828">
              <w:rPr>
                <w:rFonts w:asciiTheme="majorHAnsi" w:hAnsiTheme="majorHAnsi"/>
                <w:sz w:val="24"/>
                <w:szCs w:val="28"/>
              </w:rPr>
              <w:t xml:space="preserve"> a platform for others to put TD into action.</w:t>
            </w:r>
          </w:p>
        </w:tc>
      </w:tr>
    </w:tbl>
    <w:p w:rsidR="00BD3396" w:rsidRDefault="00BD3396" w:rsidP="00B30543">
      <w:pPr>
        <w:jc w:val="both"/>
        <w:rPr>
          <w:rFonts w:asciiTheme="majorHAnsi" w:hAnsiTheme="majorHAnsi"/>
          <w:szCs w:val="28"/>
        </w:rPr>
      </w:pPr>
    </w:p>
    <w:p w:rsidR="005416D0" w:rsidRDefault="00C3508C" w:rsidP="005416D0">
      <w:pPr>
        <w:jc w:val="both"/>
        <w:rPr>
          <w:rFonts w:asciiTheme="majorHAnsi" w:hAnsiTheme="majorHAnsi"/>
          <w:szCs w:val="28"/>
        </w:rPr>
      </w:pPr>
      <w:r>
        <w:rPr>
          <w:rFonts w:asciiTheme="majorHAnsi" w:hAnsiTheme="majorHAnsi"/>
          <w:szCs w:val="28"/>
        </w:rPr>
        <w:t>Teachers</w:t>
      </w:r>
      <w:r w:rsidR="005416D0">
        <w:rPr>
          <w:rFonts w:asciiTheme="majorHAnsi" w:hAnsiTheme="majorHAnsi"/>
          <w:szCs w:val="28"/>
        </w:rPr>
        <w:t xml:space="preserve"> are encouraged to customise the activities to meet the needs of your cadets. The activities are meant as suggestions, and may be taken as starting points for creating your own activities.</w:t>
      </w:r>
    </w:p>
    <w:p w:rsidR="00890919" w:rsidRDefault="00890919" w:rsidP="00B30543">
      <w:pPr>
        <w:jc w:val="both"/>
        <w:rPr>
          <w:rFonts w:asciiTheme="majorHAnsi" w:hAnsiTheme="majorHAnsi"/>
          <w:szCs w:val="28"/>
        </w:rPr>
      </w:pPr>
    </w:p>
    <w:p w:rsidR="00B30543" w:rsidRPr="00801720" w:rsidRDefault="001033DE" w:rsidP="00801720">
      <w:pPr>
        <w:pStyle w:val="Heading1"/>
        <w:rPr>
          <w:color w:val="auto"/>
          <w:sz w:val="36"/>
          <w:szCs w:val="40"/>
        </w:rPr>
      </w:pPr>
      <w:r w:rsidRPr="00801720">
        <w:rPr>
          <w:color w:val="auto"/>
          <w:sz w:val="36"/>
          <w:szCs w:val="40"/>
        </w:rPr>
        <w:br w:type="page"/>
      </w:r>
      <w:bookmarkStart w:id="4" w:name="_Toc503787866"/>
      <w:r w:rsidR="00992F34" w:rsidRPr="00801720">
        <w:rPr>
          <w:color w:val="auto"/>
          <w:sz w:val="36"/>
          <w:szCs w:val="40"/>
        </w:rPr>
        <w:lastRenderedPageBreak/>
        <w:t xml:space="preserve">Overview of the </w:t>
      </w:r>
      <w:r w:rsidR="0024278B" w:rsidRPr="00801720">
        <w:rPr>
          <w:color w:val="auto"/>
          <w:sz w:val="36"/>
          <w:szCs w:val="40"/>
        </w:rPr>
        <w:t>Silver</w:t>
      </w:r>
      <w:r w:rsidR="00992F34" w:rsidRPr="00801720">
        <w:rPr>
          <w:color w:val="auto"/>
          <w:sz w:val="36"/>
          <w:szCs w:val="40"/>
        </w:rPr>
        <w:t xml:space="preserve"> Level</w:t>
      </w:r>
      <w:bookmarkEnd w:id="4"/>
    </w:p>
    <w:p w:rsidR="00992F34" w:rsidRPr="009F7DAE" w:rsidRDefault="00992F34" w:rsidP="00B30543">
      <w:pPr>
        <w:jc w:val="both"/>
        <w:rPr>
          <w:rFonts w:asciiTheme="majorHAnsi" w:hAnsiTheme="majorHAnsi"/>
          <w:szCs w:val="28"/>
        </w:rPr>
      </w:pPr>
    </w:p>
    <w:tbl>
      <w:tblPr>
        <w:tblStyle w:val="TableGrid"/>
        <w:tblW w:w="4962" w:type="pct"/>
        <w:tblInd w:w="108" w:type="dxa"/>
        <w:tblCellMar>
          <w:top w:w="57" w:type="dxa"/>
          <w:bottom w:w="57" w:type="dxa"/>
        </w:tblCellMar>
        <w:tblLook w:val="04A0" w:firstRow="1" w:lastRow="0" w:firstColumn="1" w:lastColumn="0" w:noHBand="0" w:noVBand="1"/>
      </w:tblPr>
      <w:tblGrid>
        <w:gridCol w:w="3032"/>
        <w:gridCol w:w="11109"/>
      </w:tblGrid>
      <w:tr w:rsidR="00992F34" w:rsidRPr="0002190D" w:rsidTr="00195800">
        <w:tc>
          <w:tcPr>
            <w:tcW w:w="1072" w:type="pct"/>
            <w:shd w:val="clear" w:color="auto" w:fill="D9D9D9" w:themeFill="background1" w:themeFillShade="D9"/>
          </w:tcPr>
          <w:p w:rsidR="00992F34" w:rsidRPr="0002190D" w:rsidRDefault="00992F34" w:rsidP="00BD7DD6">
            <w:pPr>
              <w:contextualSpacing/>
              <w:rPr>
                <w:rFonts w:asciiTheme="majorHAnsi" w:hAnsiTheme="majorHAnsi" w:cs="Arial"/>
                <w:b/>
                <w:sz w:val="24"/>
                <w:szCs w:val="28"/>
              </w:rPr>
            </w:pPr>
            <w:r w:rsidRPr="0002190D">
              <w:rPr>
                <w:rFonts w:asciiTheme="majorHAnsi" w:hAnsiTheme="majorHAnsi" w:cs="Arial"/>
                <w:b/>
                <w:sz w:val="24"/>
                <w:szCs w:val="28"/>
              </w:rPr>
              <w:t>Title</w:t>
            </w:r>
          </w:p>
        </w:tc>
        <w:tc>
          <w:tcPr>
            <w:tcW w:w="3928" w:type="pct"/>
          </w:tcPr>
          <w:p w:rsidR="00992F34" w:rsidRPr="0002190D" w:rsidRDefault="0024278B" w:rsidP="00BD7DD6">
            <w:pPr>
              <w:contextualSpacing/>
              <w:jc w:val="both"/>
              <w:rPr>
                <w:rFonts w:asciiTheme="majorHAnsi" w:hAnsiTheme="majorHAnsi" w:cs="Arial"/>
                <w:sz w:val="24"/>
                <w:szCs w:val="28"/>
              </w:rPr>
            </w:pPr>
            <w:r w:rsidRPr="0002190D">
              <w:rPr>
                <w:rFonts w:asciiTheme="majorHAnsi" w:hAnsiTheme="majorHAnsi" w:cs="Arial"/>
                <w:sz w:val="24"/>
                <w:szCs w:val="28"/>
              </w:rPr>
              <w:t>Silver</w:t>
            </w:r>
          </w:p>
        </w:tc>
      </w:tr>
      <w:tr w:rsidR="00DD2513" w:rsidRPr="0002190D" w:rsidTr="00195800">
        <w:tc>
          <w:tcPr>
            <w:tcW w:w="1072" w:type="pct"/>
            <w:shd w:val="clear" w:color="auto" w:fill="D9D9D9" w:themeFill="background1" w:themeFillShade="D9"/>
          </w:tcPr>
          <w:p w:rsidR="00DD2513" w:rsidRPr="0002190D" w:rsidRDefault="00DD2513" w:rsidP="00BD7DD6">
            <w:pPr>
              <w:contextualSpacing/>
              <w:rPr>
                <w:rFonts w:asciiTheme="majorHAnsi" w:hAnsiTheme="majorHAnsi" w:cs="Arial"/>
                <w:b/>
                <w:sz w:val="24"/>
                <w:szCs w:val="28"/>
              </w:rPr>
            </w:pPr>
            <w:r w:rsidRPr="0002190D">
              <w:rPr>
                <w:rFonts w:asciiTheme="majorHAnsi" w:hAnsiTheme="majorHAnsi" w:cs="Arial"/>
                <w:b/>
                <w:sz w:val="24"/>
                <w:szCs w:val="28"/>
              </w:rPr>
              <w:t>Profile of Cadets</w:t>
            </w:r>
          </w:p>
        </w:tc>
        <w:tc>
          <w:tcPr>
            <w:tcW w:w="3928" w:type="pct"/>
          </w:tcPr>
          <w:p w:rsidR="00DD2513" w:rsidRPr="0002190D" w:rsidRDefault="00DD2513" w:rsidP="00CE590A">
            <w:pPr>
              <w:contextualSpacing/>
              <w:jc w:val="both"/>
              <w:rPr>
                <w:rFonts w:asciiTheme="majorHAnsi" w:hAnsiTheme="majorHAnsi" w:cs="Arial"/>
                <w:sz w:val="24"/>
                <w:szCs w:val="28"/>
              </w:rPr>
            </w:pPr>
            <w:r w:rsidRPr="0002190D">
              <w:rPr>
                <w:rFonts w:asciiTheme="majorHAnsi" w:hAnsiTheme="majorHAnsi" w:cs="Arial"/>
                <w:sz w:val="24"/>
                <w:szCs w:val="28"/>
              </w:rPr>
              <w:t xml:space="preserve">Cadets attempting the Silver level should have completed the Bronze level of the </w:t>
            </w:r>
            <w:r w:rsidR="00CE590A">
              <w:rPr>
                <w:rFonts w:asciiTheme="majorHAnsi" w:hAnsiTheme="majorHAnsi" w:cs="Arial"/>
                <w:sz w:val="24"/>
                <w:szCs w:val="28"/>
              </w:rPr>
              <w:t>TD</w:t>
            </w:r>
            <w:r w:rsidRPr="0002190D">
              <w:rPr>
                <w:rFonts w:asciiTheme="majorHAnsi" w:hAnsiTheme="majorHAnsi" w:cs="Arial"/>
                <w:sz w:val="24"/>
                <w:szCs w:val="28"/>
              </w:rPr>
              <w:t xml:space="preserve"> Programme for </w:t>
            </w:r>
            <w:r w:rsidR="00CE590A">
              <w:rPr>
                <w:rFonts w:asciiTheme="majorHAnsi" w:hAnsiTheme="majorHAnsi" w:cs="Arial"/>
                <w:sz w:val="24"/>
                <w:szCs w:val="28"/>
              </w:rPr>
              <w:t>UGs</w:t>
            </w:r>
            <w:r w:rsidRPr="0002190D">
              <w:rPr>
                <w:rFonts w:asciiTheme="majorHAnsi" w:hAnsiTheme="majorHAnsi" w:cs="Arial"/>
                <w:sz w:val="24"/>
                <w:szCs w:val="28"/>
              </w:rPr>
              <w:t>.</w:t>
            </w:r>
          </w:p>
        </w:tc>
      </w:tr>
      <w:tr w:rsidR="00992F34" w:rsidRPr="0002190D" w:rsidTr="00195800">
        <w:tc>
          <w:tcPr>
            <w:tcW w:w="1072" w:type="pct"/>
            <w:shd w:val="clear" w:color="auto" w:fill="D9D9D9" w:themeFill="background1" w:themeFillShade="D9"/>
          </w:tcPr>
          <w:p w:rsidR="00992F34" w:rsidRPr="0002190D" w:rsidRDefault="00992F34" w:rsidP="00BD7DD6">
            <w:pPr>
              <w:contextualSpacing/>
              <w:rPr>
                <w:rFonts w:asciiTheme="majorHAnsi" w:hAnsiTheme="majorHAnsi" w:cs="Arial"/>
                <w:b/>
                <w:sz w:val="24"/>
                <w:szCs w:val="28"/>
              </w:rPr>
            </w:pPr>
            <w:r w:rsidRPr="0002190D">
              <w:rPr>
                <w:rFonts w:asciiTheme="majorHAnsi" w:hAnsiTheme="majorHAnsi" w:cs="Arial"/>
                <w:b/>
                <w:sz w:val="24"/>
                <w:szCs w:val="28"/>
              </w:rPr>
              <w:t>Desired Outcomes</w:t>
            </w:r>
          </w:p>
        </w:tc>
        <w:tc>
          <w:tcPr>
            <w:tcW w:w="3928" w:type="pct"/>
          </w:tcPr>
          <w:p w:rsidR="00992F34" w:rsidRPr="0002190D" w:rsidRDefault="00992F34" w:rsidP="00BD7DD6">
            <w:pPr>
              <w:contextualSpacing/>
              <w:jc w:val="both"/>
              <w:rPr>
                <w:rFonts w:asciiTheme="majorHAnsi" w:hAnsiTheme="majorHAnsi" w:cs="Arial"/>
                <w:sz w:val="24"/>
                <w:szCs w:val="28"/>
              </w:rPr>
            </w:pPr>
            <w:r w:rsidRPr="0002190D">
              <w:rPr>
                <w:rFonts w:asciiTheme="majorHAnsi" w:hAnsiTheme="majorHAnsi" w:cs="Arial"/>
                <w:sz w:val="24"/>
                <w:szCs w:val="28"/>
              </w:rPr>
              <w:t xml:space="preserve">By the end of the </w:t>
            </w:r>
            <w:r w:rsidR="0024278B" w:rsidRPr="0002190D">
              <w:rPr>
                <w:rFonts w:asciiTheme="majorHAnsi" w:hAnsiTheme="majorHAnsi" w:cs="Arial"/>
                <w:sz w:val="24"/>
                <w:szCs w:val="28"/>
              </w:rPr>
              <w:t>Silver</w:t>
            </w:r>
            <w:r w:rsidR="00726550" w:rsidRPr="0002190D">
              <w:rPr>
                <w:rFonts w:asciiTheme="majorHAnsi" w:hAnsiTheme="majorHAnsi" w:cs="Arial"/>
                <w:sz w:val="24"/>
                <w:szCs w:val="28"/>
              </w:rPr>
              <w:t xml:space="preserve"> level</w:t>
            </w:r>
            <w:r w:rsidRPr="0002190D">
              <w:rPr>
                <w:rFonts w:asciiTheme="majorHAnsi" w:hAnsiTheme="majorHAnsi" w:cs="Arial"/>
                <w:sz w:val="24"/>
                <w:szCs w:val="28"/>
              </w:rPr>
              <w:t xml:space="preserve">, </w:t>
            </w:r>
            <w:r w:rsidR="00726550" w:rsidRPr="0002190D">
              <w:rPr>
                <w:rFonts w:asciiTheme="majorHAnsi" w:hAnsiTheme="majorHAnsi" w:cs="Arial"/>
                <w:sz w:val="24"/>
                <w:szCs w:val="28"/>
              </w:rPr>
              <w:t>cadets</w:t>
            </w:r>
            <w:r w:rsidRPr="0002190D">
              <w:rPr>
                <w:rFonts w:asciiTheme="majorHAnsi" w:hAnsiTheme="majorHAnsi" w:cs="Arial"/>
                <w:sz w:val="24"/>
                <w:szCs w:val="28"/>
              </w:rPr>
              <w:t xml:space="preserve"> should: </w:t>
            </w:r>
          </w:p>
          <w:p w:rsidR="00992F34" w:rsidRPr="0002190D" w:rsidRDefault="00992F34" w:rsidP="00BD7DD6">
            <w:pPr>
              <w:contextualSpacing/>
              <w:jc w:val="both"/>
              <w:rPr>
                <w:rFonts w:asciiTheme="majorHAnsi" w:hAnsiTheme="majorHAnsi" w:cs="Arial"/>
                <w:sz w:val="24"/>
                <w:szCs w:val="28"/>
              </w:rPr>
            </w:pPr>
          </w:p>
          <w:p w:rsidR="00992F34" w:rsidRPr="005876A3" w:rsidRDefault="00992F34" w:rsidP="00992F34">
            <w:pPr>
              <w:pStyle w:val="ListParagraph"/>
              <w:numPr>
                <w:ilvl w:val="0"/>
                <w:numId w:val="3"/>
              </w:numPr>
              <w:ind w:left="567" w:hanging="567"/>
              <w:jc w:val="both"/>
              <w:rPr>
                <w:rFonts w:asciiTheme="majorHAnsi" w:hAnsiTheme="majorHAnsi" w:cs="Arial"/>
                <w:sz w:val="24"/>
                <w:szCs w:val="28"/>
              </w:rPr>
            </w:pPr>
            <w:r w:rsidRPr="005876A3">
              <w:rPr>
                <w:rFonts w:asciiTheme="majorHAnsi" w:hAnsiTheme="majorHAnsi" w:cs="Arial"/>
                <w:sz w:val="24"/>
                <w:szCs w:val="28"/>
                <w:u w:val="single"/>
              </w:rPr>
              <w:t>Appreciate</w:t>
            </w:r>
            <w:r w:rsidRPr="005876A3">
              <w:rPr>
                <w:rFonts w:asciiTheme="majorHAnsi" w:hAnsiTheme="majorHAnsi" w:cs="Arial"/>
                <w:sz w:val="24"/>
                <w:szCs w:val="28"/>
              </w:rPr>
              <w:t xml:space="preserve">. </w:t>
            </w:r>
            <w:r w:rsidR="005876A3">
              <w:rPr>
                <w:rFonts w:asciiTheme="majorHAnsi" w:hAnsiTheme="majorHAnsi" w:cs="Arial"/>
                <w:sz w:val="24"/>
                <w:szCs w:val="28"/>
              </w:rPr>
              <w:t>Understand</w:t>
            </w:r>
            <w:r w:rsidR="005876A3" w:rsidRPr="005876A3">
              <w:rPr>
                <w:rFonts w:asciiTheme="majorHAnsi" w:hAnsiTheme="majorHAnsi" w:cs="Arial"/>
                <w:sz w:val="24"/>
                <w:szCs w:val="28"/>
              </w:rPr>
              <w:t xml:space="preserve"> that they have an important part to play in </w:t>
            </w:r>
            <w:r w:rsidR="00CE590A">
              <w:rPr>
                <w:rFonts w:asciiTheme="majorHAnsi" w:hAnsiTheme="majorHAnsi" w:cs="Arial"/>
                <w:sz w:val="24"/>
                <w:szCs w:val="28"/>
              </w:rPr>
              <w:t>TD</w:t>
            </w:r>
            <w:r w:rsidR="005876A3" w:rsidRPr="005876A3">
              <w:rPr>
                <w:rFonts w:asciiTheme="majorHAnsi" w:hAnsiTheme="majorHAnsi" w:cs="Arial"/>
                <w:sz w:val="24"/>
                <w:szCs w:val="28"/>
              </w:rPr>
              <w:t xml:space="preserve">, </w:t>
            </w:r>
            <w:r w:rsidR="005876A3">
              <w:rPr>
                <w:rFonts w:asciiTheme="majorHAnsi" w:hAnsiTheme="majorHAnsi" w:cs="Arial"/>
                <w:sz w:val="24"/>
                <w:szCs w:val="28"/>
              </w:rPr>
              <w:t xml:space="preserve">in preparation and response to the </w:t>
            </w:r>
            <w:r w:rsidR="00EA7007">
              <w:rPr>
                <w:rFonts w:asciiTheme="majorHAnsi" w:hAnsiTheme="majorHAnsi" w:cs="Arial"/>
                <w:sz w:val="24"/>
                <w:szCs w:val="28"/>
              </w:rPr>
              <w:t xml:space="preserve">increasingly diverse and complex </w:t>
            </w:r>
            <w:r w:rsidR="005876A3">
              <w:rPr>
                <w:rFonts w:asciiTheme="majorHAnsi" w:hAnsiTheme="majorHAnsi" w:cs="Arial"/>
                <w:sz w:val="24"/>
                <w:szCs w:val="28"/>
              </w:rPr>
              <w:t>threats and challenges</w:t>
            </w:r>
            <w:r w:rsidR="005876A3" w:rsidRPr="005876A3">
              <w:rPr>
                <w:rFonts w:asciiTheme="majorHAnsi" w:hAnsiTheme="majorHAnsi" w:cs="Arial"/>
                <w:sz w:val="24"/>
                <w:szCs w:val="28"/>
              </w:rPr>
              <w:t xml:space="preserve"> in our </w:t>
            </w:r>
            <w:r w:rsidR="005876A3">
              <w:rPr>
                <w:rFonts w:asciiTheme="majorHAnsi" w:hAnsiTheme="majorHAnsi" w:cs="Arial"/>
                <w:sz w:val="24"/>
                <w:szCs w:val="28"/>
              </w:rPr>
              <w:t>world today</w:t>
            </w:r>
            <w:r w:rsidR="005876A3" w:rsidRPr="005876A3">
              <w:rPr>
                <w:rFonts w:asciiTheme="majorHAnsi" w:hAnsiTheme="majorHAnsi" w:cs="Arial"/>
                <w:sz w:val="24"/>
                <w:szCs w:val="28"/>
              </w:rPr>
              <w:t>;</w:t>
            </w:r>
          </w:p>
          <w:p w:rsidR="00195800" w:rsidRPr="0002190D" w:rsidRDefault="00195800" w:rsidP="00195800">
            <w:pPr>
              <w:pStyle w:val="ListParagraph"/>
              <w:ind w:left="567"/>
              <w:jc w:val="both"/>
              <w:rPr>
                <w:rFonts w:asciiTheme="majorHAnsi" w:hAnsiTheme="majorHAnsi" w:cs="Arial"/>
                <w:color w:val="FF0000"/>
                <w:sz w:val="24"/>
                <w:szCs w:val="28"/>
              </w:rPr>
            </w:pPr>
          </w:p>
          <w:p w:rsidR="00992F34" w:rsidRPr="005876A3" w:rsidRDefault="00992F34" w:rsidP="00992F34">
            <w:pPr>
              <w:pStyle w:val="ListParagraph"/>
              <w:numPr>
                <w:ilvl w:val="0"/>
                <w:numId w:val="3"/>
              </w:numPr>
              <w:ind w:left="567" w:hanging="567"/>
              <w:jc w:val="both"/>
              <w:rPr>
                <w:rFonts w:asciiTheme="majorHAnsi" w:hAnsiTheme="majorHAnsi" w:cs="Arial"/>
                <w:sz w:val="24"/>
                <w:szCs w:val="28"/>
              </w:rPr>
            </w:pPr>
            <w:r w:rsidRPr="005876A3">
              <w:rPr>
                <w:rFonts w:asciiTheme="majorHAnsi" w:hAnsiTheme="majorHAnsi" w:cs="Arial"/>
                <w:sz w:val="24"/>
                <w:szCs w:val="28"/>
                <w:u w:val="single"/>
              </w:rPr>
              <w:t>Apply</w:t>
            </w:r>
            <w:r w:rsidR="00726550" w:rsidRPr="005876A3">
              <w:rPr>
                <w:rFonts w:asciiTheme="majorHAnsi" w:hAnsiTheme="majorHAnsi" w:cs="Arial"/>
                <w:sz w:val="24"/>
                <w:szCs w:val="28"/>
              </w:rPr>
              <w:t xml:space="preserve">. </w:t>
            </w:r>
            <w:r w:rsidR="005876A3">
              <w:rPr>
                <w:rFonts w:asciiTheme="majorHAnsi" w:hAnsiTheme="majorHAnsi" w:cs="Arial"/>
                <w:sz w:val="24"/>
                <w:szCs w:val="28"/>
              </w:rPr>
              <w:t>Resolve to</w:t>
            </w:r>
            <w:r w:rsidR="005876A3" w:rsidRPr="005876A3">
              <w:rPr>
                <w:rFonts w:asciiTheme="majorHAnsi" w:hAnsiTheme="majorHAnsi" w:cs="Arial"/>
                <w:sz w:val="24"/>
                <w:szCs w:val="28"/>
              </w:rPr>
              <w:t xml:space="preserve"> </w:t>
            </w:r>
            <w:r w:rsidR="00EA7007">
              <w:rPr>
                <w:rFonts w:asciiTheme="majorHAnsi" w:hAnsiTheme="majorHAnsi" w:cs="Arial"/>
                <w:sz w:val="24"/>
                <w:szCs w:val="28"/>
              </w:rPr>
              <w:t>play</w:t>
            </w:r>
            <w:r w:rsidR="00EA7007" w:rsidRPr="005876A3">
              <w:rPr>
                <w:rFonts w:asciiTheme="majorHAnsi" w:hAnsiTheme="majorHAnsi" w:cs="Arial"/>
                <w:sz w:val="24"/>
                <w:szCs w:val="28"/>
              </w:rPr>
              <w:t xml:space="preserve"> </w:t>
            </w:r>
            <w:r w:rsidR="005876A3">
              <w:rPr>
                <w:rFonts w:asciiTheme="majorHAnsi" w:hAnsiTheme="majorHAnsi" w:cs="Arial"/>
                <w:sz w:val="24"/>
                <w:szCs w:val="28"/>
              </w:rPr>
              <w:t xml:space="preserve">their part </w:t>
            </w:r>
            <w:r w:rsidR="005876A3" w:rsidRPr="005876A3">
              <w:rPr>
                <w:rFonts w:asciiTheme="majorHAnsi" w:hAnsiTheme="majorHAnsi" w:cs="Arial"/>
                <w:sz w:val="24"/>
                <w:szCs w:val="28"/>
              </w:rPr>
              <w:t>to keep Singapore safe, secure, and sovereign</w:t>
            </w:r>
            <w:r w:rsidR="005876A3">
              <w:rPr>
                <w:rFonts w:asciiTheme="majorHAnsi" w:hAnsiTheme="majorHAnsi" w:cs="Arial"/>
                <w:sz w:val="24"/>
                <w:szCs w:val="28"/>
              </w:rPr>
              <w:t xml:space="preserve"> through simple everyday actions or participating in </w:t>
            </w:r>
            <w:r w:rsidR="008A474C">
              <w:rPr>
                <w:rFonts w:asciiTheme="majorHAnsi" w:hAnsiTheme="majorHAnsi" w:cs="Arial"/>
                <w:sz w:val="24"/>
                <w:szCs w:val="28"/>
              </w:rPr>
              <w:t xml:space="preserve">TD-related </w:t>
            </w:r>
            <w:r w:rsidR="005876A3">
              <w:rPr>
                <w:rFonts w:asciiTheme="majorHAnsi" w:hAnsiTheme="majorHAnsi" w:cs="Arial"/>
                <w:sz w:val="24"/>
                <w:szCs w:val="28"/>
              </w:rPr>
              <w:t xml:space="preserve">programmes; </w:t>
            </w:r>
            <w:r w:rsidRPr="005876A3">
              <w:rPr>
                <w:rFonts w:asciiTheme="majorHAnsi" w:hAnsiTheme="majorHAnsi" w:cs="Arial"/>
                <w:sz w:val="24"/>
                <w:szCs w:val="28"/>
              </w:rPr>
              <w:t xml:space="preserve">and </w:t>
            </w:r>
          </w:p>
          <w:p w:rsidR="00992F34" w:rsidRPr="0002190D" w:rsidRDefault="00992F34" w:rsidP="00BD7DD6">
            <w:pPr>
              <w:contextualSpacing/>
              <w:jc w:val="both"/>
              <w:rPr>
                <w:rFonts w:asciiTheme="majorHAnsi" w:hAnsiTheme="majorHAnsi" w:cs="Arial"/>
                <w:color w:val="FF0000"/>
                <w:sz w:val="24"/>
                <w:szCs w:val="28"/>
              </w:rPr>
            </w:pPr>
          </w:p>
          <w:p w:rsidR="00992F34" w:rsidRPr="0002190D" w:rsidRDefault="00992F34" w:rsidP="00FF4891">
            <w:pPr>
              <w:pStyle w:val="ListParagraph"/>
              <w:numPr>
                <w:ilvl w:val="0"/>
                <w:numId w:val="3"/>
              </w:numPr>
              <w:ind w:left="567" w:hanging="567"/>
              <w:jc w:val="both"/>
              <w:rPr>
                <w:rFonts w:asciiTheme="majorHAnsi" w:hAnsiTheme="majorHAnsi" w:cs="Arial"/>
                <w:sz w:val="24"/>
                <w:szCs w:val="28"/>
              </w:rPr>
            </w:pPr>
            <w:r w:rsidRPr="005876A3">
              <w:rPr>
                <w:rFonts w:asciiTheme="majorHAnsi" w:hAnsiTheme="majorHAnsi" w:cs="Arial"/>
                <w:sz w:val="24"/>
                <w:szCs w:val="28"/>
                <w:u w:val="single"/>
              </w:rPr>
              <w:t>Advocate</w:t>
            </w:r>
            <w:r w:rsidRPr="005876A3">
              <w:rPr>
                <w:rFonts w:asciiTheme="majorHAnsi" w:hAnsiTheme="majorHAnsi" w:cs="Arial"/>
                <w:sz w:val="24"/>
                <w:szCs w:val="28"/>
              </w:rPr>
              <w:t xml:space="preserve">. </w:t>
            </w:r>
            <w:r w:rsidR="005876A3">
              <w:rPr>
                <w:rFonts w:asciiTheme="majorHAnsi" w:hAnsiTheme="majorHAnsi" w:cs="Arial"/>
                <w:sz w:val="24"/>
                <w:szCs w:val="28"/>
              </w:rPr>
              <w:t>Start to a</w:t>
            </w:r>
            <w:r w:rsidRPr="005876A3">
              <w:rPr>
                <w:rFonts w:asciiTheme="majorHAnsi" w:hAnsiTheme="majorHAnsi" w:cs="Arial"/>
                <w:sz w:val="24"/>
                <w:szCs w:val="28"/>
              </w:rPr>
              <w:t>ctively play their part in an</w:t>
            </w:r>
            <w:r w:rsidR="005876A3">
              <w:rPr>
                <w:rFonts w:asciiTheme="majorHAnsi" w:hAnsiTheme="majorHAnsi" w:cs="Arial"/>
                <w:sz w:val="24"/>
                <w:szCs w:val="28"/>
              </w:rPr>
              <w:t xml:space="preserve">d/or advocate for </w:t>
            </w:r>
            <w:r w:rsidR="00CE590A">
              <w:rPr>
                <w:rFonts w:asciiTheme="majorHAnsi" w:hAnsiTheme="majorHAnsi" w:cs="Arial"/>
                <w:sz w:val="24"/>
                <w:szCs w:val="28"/>
              </w:rPr>
              <w:t>TD</w:t>
            </w:r>
            <w:r w:rsidR="00EA7007">
              <w:rPr>
                <w:rFonts w:asciiTheme="majorHAnsi" w:hAnsiTheme="majorHAnsi" w:cs="Arial"/>
                <w:sz w:val="24"/>
                <w:szCs w:val="28"/>
              </w:rPr>
              <w:t>, such as</w:t>
            </w:r>
            <w:r w:rsidR="00FF4891">
              <w:rPr>
                <w:rFonts w:asciiTheme="majorHAnsi" w:hAnsiTheme="majorHAnsi" w:cs="Arial"/>
                <w:sz w:val="24"/>
                <w:szCs w:val="28"/>
              </w:rPr>
              <w:t xml:space="preserve"> by teaching/facilitating the GOTC </w:t>
            </w:r>
            <w:r w:rsidR="005876A3">
              <w:rPr>
                <w:rFonts w:asciiTheme="majorHAnsi" w:hAnsiTheme="majorHAnsi" w:cs="Arial"/>
                <w:sz w:val="24"/>
                <w:szCs w:val="28"/>
              </w:rPr>
              <w:t xml:space="preserve">card game. </w:t>
            </w:r>
          </w:p>
        </w:tc>
      </w:tr>
      <w:tr w:rsidR="00992F34" w:rsidRPr="0002190D" w:rsidTr="00195800">
        <w:tc>
          <w:tcPr>
            <w:tcW w:w="1072" w:type="pct"/>
            <w:shd w:val="clear" w:color="auto" w:fill="D9D9D9" w:themeFill="background1" w:themeFillShade="D9"/>
          </w:tcPr>
          <w:p w:rsidR="00992F34" w:rsidRPr="0002190D" w:rsidRDefault="00992F34" w:rsidP="00EA7007">
            <w:pPr>
              <w:contextualSpacing/>
              <w:rPr>
                <w:rFonts w:asciiTheme="majorHAnsi" w:hAnsiTheme="majorHAnsi" w:cs="Arial"/>
                <w:b/>
                <w:sz w:val="24"/>
                <w:szCs w:val="28"/>
              </w:rPr>
            </w:pPr>
            <w:r w:rsidRPr="0002190D">
              <w:rPr>
                <w:rFonts w:asciiTheme="majorHAnsi" w:hAnsiTheme="majorHAnsi" w:cs="Arial"/>
                <w:b/>
                <w:sz w:val="24"/>
                <w:szCs w:val="28"/>
              </w:rPr>
              <w:t>Key Understanding</w:t>
            </w:r>
          </w:p>
        </w:tc>
        <w:tc>
          <w:tcPr>
            <w:tcW w:w="3928" w:type="pct"/>
          </w:tcPr>
          <w:p w:rsidR="00740A43" w:rsidRDefault="00740A43" w:rsidP="00992F34">
            <w:pPr>
              <w:pStyle w:val="ListParagraph"/>
              <w:numPr>
                <w:ilvl w:val="0"/>
                <w:numId w:val="4"/>
              </w:numPr>
              <w:ind w:left="567" w:hanging="567"/>
              <w:jc w:val="both"/>
              <w:rPr>
                <w:rFonts w:asciiTheme="majorHAnsi" w:hAnsiTheme="majorHAnsi" w:cs="Arial"/>
                <w:sz w:val="24"/>
                <w:szCs w:val="28"/>
              </w:rPr>
            </w:pPr>
            <w:r>
              <w:rPr>
                <w:rFonts w:asciiTheme="majorHAnsi" w:hAnsiTheme="majorHAnsi" w:cs="Arial"/>
                <w:sz w:val="24"/>
                <w:szCs w:val="28"/>
              </w:rPr>
              <w:t>Singapore is home and we should do all we can to preserve our way of life.</w:t>
            </w:r>
          </w:p>
          <w:p w:rsidR="00740A43" w:rsidRDefault="00740A43" w:rsidP="00BD3396">
            <w:pPr>
              <w:pStyle w:val="ListParagraph"/>
              <w:ind w:left="567"/>
              <w:jc w:val="both"/>
              <w:rPr>
                <w:rFonts w:asciiTheme="majorHAnsi" w:hAnsiTheme="majorHAnsi" w:cs="Arial"/>
                <w:sz w:val="24"/>
                <w:szCs w:val="28"/>
              </w:rPr>
            </w:pPr>
          </w:p>
          <w:p w:rsidR="00992F34" w:rsidRPr="00987AB6" w:rsidRDefault="00740A43" w:rsidP="00992F34">
            <w:pPr>
              <w:pStyle w:val="ListParagraph"/>
              <w:numPr>
                <w:ilvl w:val="0"/>
                <w:numId w:val="4"/>
              </w:numPr>
              <w:ind w:left="567" w:hanging="567"/>
              <w:jc w:val="both"/>
              <w:rPr>
                <w:rFonts w:asciiTheme="majorHAnsi" w:hAnsiTheme="majorHAnsi" w:cs="Arial"/>
                <w:sz w:val="24"/>
                <w:szCs w:val="28"/>
              </w:rPr>
            </w:pPr>
            <w:r>
              <w:rPr>
                <w:rFonts w:asciiTheme="majorHAnsi" w:hAnsiTheme="majorHAnsi" w:cs="Arial"/>
                <w:sz w:val="24"/>
                <w:szCs w:val="28"/>
              </w:rPr>
              <w:t>Singapore faces increasingly diverse and complex threats and challenges and the whole of society (government, communities</w:t>
            </w:r>
            <w:r w:rsidR="0081559D">
              <w:rPr>
                <w:rFonts w:asciiTheme="majorHAnsi" w:hAnsiTheme="majorHAnsi" w:cs="Arial"/>
                <w:sz w:val="24"/>
                <w:szCs w:val="28"/>
              </w:rPr>
              <w:t>,</w:t>
            </w:r>
            <w:r>
              <w:rPr>
                <w:rFonts w:asciiTheme="majorHAnsi" w:hAnsiTheme="majorHAnsi" w:cs="Arial"/>
                <w:sz w:val="24"/>
                <w:szCs w:val="28"/>
              </w:rPr>
              <w:t xml:space="preserve"> and individuals) needs to overcome these together by putting </w:t>
            </w:r>
            <w:r w:rsidR="0081559D">
              <w:rPr>
                <w:rFonts w:asciiTheme="majorHAnsi" w:hAnsiTheme="majorHAnsi" w:cs="Arial"/>
                <w:sz w:val="24"/>
                <w:szCs w:val="28"/>
              </w:rPr>
              <w:t>TD</w:t>
            </w:r>
            <w:r>
              <w:rPr>
                <w:rFonts w:asciiTheme="majorHAnsi" w:hAnsiTheme="majorHAnsi" w:cs="Arial"/>
                <w:sz w:val="24"/>
                <w:szCs w:val="28"/>
              </w:rPr>
              <w:t xml:space="preserve"> into action. </w:t>
            </w:r>
          </w:p>
          <w:p w:rsidR="00992F34" w:rsidRPr="00987AB6" w:rsidRDefault="00992F34" w:rsidP="00BD7DD6">
            <w:pPr>
              <w:contextualSpacing/>
              <w:jc w:val="both"/>
              <w:rPr>
                <w:rFonts w:asciiTheme="majorHAnsi" w:hAnsiTheme="majorHAnsi" w:cs="Arial"/>
                <w:sz w:val="24"/>
                <w:szCs w:val="28"/>
              </w:rPr>
            </w:pPr>
          </w:p>
          <w:p w:rsidR="005243B5" w:rsidRPr="00987AB6" w:rsidRDefault="00740A43" w:rsidP="0081559D">
            <w:pPr>
              <w:pStyle w:val="ListParagraph"/>
              <w:numPr>
                <w:ilvl w:val="0"/>
                <w:numId w:val="4"/>
              </w:numPr>
              <w:ind w:left="567" w:hanging="567"/>
              <w:jc w:val="both"/>
              <w:rPr>
                <w:rFonts w:asciiTheme="majorHAnsi" w:hAnsiTheme="majorHAnsi"/>
                <w:sz w:val="24"/>
                <w:szCs w:val="28"/>
              </w:rPr>
            </w:pPr>
            <w:r w:rsidRPr="00E74D46">
              <w:rPr>
                <w:rFonts w:asciiTheme="majorHAnsi" w:hAnsiTheme="majorHAnsi" w:cs="Arial"/>
                <w:sz w:val="24"/>
                <w:szCs w:val="28"/>
              </w:rPr>
              <w:t xml:space="preserve">Everyone can play a part in </w:t>
            </w:r>
            <w:r w:rsidR="0081559D">
              <w:rPr>
                <w:rFonts w:asciiTheme="majorHAnsi" w:hAnsiTheme="majorHAnsi" w:cs="Arial"/>
                <w:sz w:val="24"/>
                <w:szCs w:val="28"/>
              </w:rPr>
              <w:t>TD</w:t>
            </w:r>
            <w:r w:rsidRPr="00E74D46">
              <w:rPr>
                <w:rFonts w:asciiTheme="majorHAnsi" w:hAnsiTheme="majorHAnsi" w:cs="Arial"/>
                <w:sz w:val="24"/>
                <w:szCs w:val="28"/>
              </w:rPr>
              <w:t>; UG cadets can do more by encouraging others to keep Singapore strong, secure, and cohesive.</w:t>
            </w:r>
          </w:p>
        </w:tc>
      </w:tr>
      <w:tr w:rsidR="00992F34" w:rsidRPr="0002190D" w:rsidTr="00195800">
        <w:tc>
          <w:tcPr>
            <w:tcW w:w="1072" w:type="pct"/>
            <w:shd w:val="clear" w:color="auto" w:fill="D9D9D9" w:themeFill="background1" w:themeFillShade="D9"/>
          </w:tcPr>
          <w:p w:rsidR="00992F34" w:rsidRPr="0002190D" w:rsidRDefault="00992F34" w:rsidP="00BD7DD6">
            <w:pPr>
              <w:contextualSpacing/>
              <w:rPr>
                <w:rFonts w:asciiTheme="majorHAnsi" w:hAnsiTheme="majorHAnsi" w:cs="Arial"/>
                <w:b/>
                <w:sz w:val="24"/>
                <w:szCs w:val="28"/>
              </w:rPr>
            </w:pPr>
            <w:r w:rsidRPr="0002190D">
              <w:rPr>
                <w:rFonts w:asciiTheme="majorHAnsi" w:hAnsiTheme="majorHAnsi" w:cs="Arial"/>
                <w:b/>
                <w:sz w:val="24"/>
                <w:szCs w:val="28"/>
              </w:rPr>
              <w:t>Recommended Duration</w:t>
            </w:r>
          </w:p>
        </w:tc>
        <w:tc>
          <w:tcPr>
            <w:tcW w:w="3928" w:type="pct"/>
          </w:tcPr>
          <w:p w:rsidR="005876A3" w:rsidRDefault="00E97028" w:rsidP="00E97028">
            <w:pPr>
              <w:contextualSpacing/>
              <w:jc w:val="both"/>
              <w:rPr>
                <w:rFonts w:asciiTheme="majorHAnsi" w:hAnsiTheme="majorHAnsi" w:cs="Arial"/>
                <w:sz w:val="24"/>
                <w:szCs w:val="28"/>
              </w:rPr>
            </w:pPr>
            <w:r w:rsidRPr="00E97028">
              <w:rPr>
                <w:rFonts w:asciiTheme="majorHAnsi" w:hAnsiTheme="majorHAnsi" w:cs="Arial"/>
                <w:sz w:val="24"/>
                <w:szCs w:val="28"/>
              </w:rPr>
              <w:t xml:space="preserve">180 mins </w:t>
            </w:r>
          </w:p>
          <w:p w:rsidR="006609A1" w:rsidRDefault="006609A1" w:rsidP="00E97028">
            <w:pPr>
              <w:contextualSpacing/>
              <w:jc w:val="both"/>
              <w:rPr>
                <w:rFonts w:asciiTheme="majorHAnsi" w:hAnsiTheme="majorHAnsi" w:cs="Arial"/>
                <w:sz w:val="24"/>
                <w:szCs w:val="28"/>
              </w:rPr>
            </w:pPr>
          </w:p>
          <w:p w:rsidR="006609A1" w:rsidRPr="00E97028" w:rsidRDefault="006609A1" w:rsidP="00E97028">
            <w:pPr>
              <w:contextualSpacing/>
              <w:jc w:val="both"/>
              <w:rPr>
                <w:rFonts w:asciiTheme="majorHAnsi" w:hAnsiTheme="majorHAnsi" w:cs="Arial"/>
                <w:sz w:val="24"/>
                <w:szCs w:val="28"/>
              </w:rPr>
            </w:pPr>
          </w:p>
        </w:tc>
      </w:tr>
      <w:tr w:rsidR="00992F34" w:rsidRPr="0002190D" w:rsidTr="00195800">
        <w:tc>
          <w:tcPr>
            <w:tcW w:w="1072" w:type="pct"/>
            <w:shd w:val="clear" w:color="auto" w:fill="D9D9D9" w:themeFill="background1" w:themeFillShade="D9"/>
          </w:tcPr>
          <w:p w:rsidR="00992F34" w:rsidRPr="0002190D" w:rsidRDefault="00992F34" w:rsidP="00BD7DD6">
            <w:pPr>
              <w:contextualSpacing/>
              <w:rPr>
                <w:rFonts w:asciiTheme="majorHAnsi" w:hAnsiTheme="majorHAnsi" w:cs="Arial"/>
                <w:b/>
                <w:sz w:val="24"/>
                <w:szCs w:val="28"/>
              </w:rPr>
            </w:pPr>
            <w:r w:rsidRPr="0002190D">
              <w:rPr>
                <w:rFonts w:asciiTheme="majorHAnsi" w:hAnsiTheme="majorHAnsi" w:cs="Arial"/>
                <w:b/>
                <w:sz w:val="24"/>
                <w:szCs w:val="28"/>
              </w:rPr>
              <w:t xml:space="preserve">Overview of Activities </w:t>
            </w:r>
          </w:p>
        </w:tc>
        <w:tc>
          <w:tcPr>
            <w:tcW w:w="3928" w:type="pct"/>
          </w:tcPr>
          <w:p w:rsidR="006766ED" w:rsidRPr="0002190D" w:rsidRDefault="007F0596" w:rsidP="006766ED">
            <w:pPr>
              <w:pStyle w:val="ListParagraph"/>
              <w:numPr>
                <w:ilvl w:val="0"/>
                <w:numId w:val="8"/>
              </w:numPr>
              <w:jc w:val="both"/>
              <w:rPr>
                <w:rFonts w:asciiTheme="majorHAnsi" w:hAnsiTheme="majorHAnsi" w:cs="Arial"/>
                <w:sz w:val="24"/>
                <w:szCs w:val="28"/>
              </w:rPr>
            </w:pPr>
            <w:r w:rsidRPr="0002190D">
              <w:rPr>
                <w:rFonts w:asciiTheme="majorHAnsi" w:hAnsiTheme="majorHAnsi" w:cs="Arial"/>
                <w:sz w:val="24"/>
                <w:szCs w:val="28"/>
              </w:rPr>
              <w:t>Total Defence</w:t>
            </w:r>
            <w:r w:rsidR="007305DB" w:rsidRPr="0002190D">
              <w:rPr>
                <w:rFonts w:asciiTheme="majorHAnsi" w:hAnsiTheme="majorHAnsi" w:cs="Arial"/>
                <w:sz w:val="24"/>
                <w:szCs w:val="28"/>
              </w:rPr>
              <w:t xml:space="preserve"> Lesson: </w:t>
            </w:r>
            <w:r w:rsidR="00BA4D77" w:rsidRPr="0002190D">
              <w:rPr>
                <w:rFonts w:asciiTheme="majorHAnsi" w:hAnsiTheme="majorHAnsi" w:cs="Arial"/>
                <w:sz w:val="24"/>
                <w:szCs w:val="28"/>
              </w:rPr>
              <w:t>“</w:t>
            </w:r>
            <w:r w:rsidR="00BA4D77" w:rsidRPr="0002190D">
              <w:rPr>
                <w:rFonts w:asciiTheme="majorHAnsi" w:hAnsiTheme="majorHAnsi" w:cs="Arial"/>
                <w:i/>
                <w:sz w:val="24"/>
                <w:szCs w:val="28"/>
              </w:rPr>
              <w:t>Singapore, my Home to Defend</w:t>
            </w:r>
            <w:r w:rsidR="007305DB" w:rsidRPr="0002190D">
              <w:rPr>
                <w:rFonts w:asciiTheme="majorHAnsi" w:hAnsiTheme="majorHAnsi" w:cs="Arial"/>
                <w:sz w:val="24"/>
                <w:szCs w:val="28"/>
              </w:rPr>
              <w:t>”</w:t>
            </w:r>
          </w:p>
          <w:p w:rsidR="00992F34" w:rsidRPr="0002190D" w:rsidRDefault="00162E73" w:rsidP="00992F34">
            <w:pPr>
              <w:pStyle w:val="ListParagraph"/>
              <w:numPr>
                <w:ilvl w:val="0"/>
                <w:numId w:val="8"/>
              </w:numPr>
              <w:jc w:val="both"/>
              <w:rPr>
                <w:rFonts w:asciiTheme="majorHAnsi" w:hAnsiTheme="majorHAnsi" w:cs="Arial"/>
                <w:sz w:val="24"/>
                <w:szCs w:val="28"/>
              </w:rPr>
            </w:pPr>
            <w:r>
              <w:rPr>
                <w:rFonts w:asciiTheme="majorHAnsi" w:hAnsiTheme="majorHAnsi" w:cs="Arial"/>
                <w:sz w:val="24"/>
                <w:szCs w:val="28"/>
              </w:rPr>
              <w:lastRenderedPageBreak/>
              <w:t xml:space="preserve">Teach/Facilitate the </w:t>
            </w:r>
            <w:r w:rsidR="00992F34" w:rsidRPr="0002190D">
              <w:rPr>
                <w:rFonts w:asciiTheme="majorHAnsi" w:hAnsiTheme="majorHAnsi" w:cs="Arial"/>
                <w:sz w:val="24"/>
                <w:szCs w:val="28"/>
              </w:rPr>
              <w:t>“</w:t>
            </w:r>
            <w:r w:rsidR="00992F34" w:rsidRPr="0002190D">
              <w:rPr>
                <w:rFonts w:asciiTheme="majorHAnsi" w:hAnsiTheme="majorHAnsi" w:cs="Arial"/>
                <w:i/>
                <w:sz w:val="24"/>
                <w:szCs w:val="28"/>
              </w:rPr>
              <w:t>Guardians of the City</w:t>
            </w:r>
            <w:r w:rsidR="00992F34" w:rsidRPr="0002190D">
              <w:rPr>
                <w:rFonts w:asciiTheme="majorHAnsi" w:hAnsiTheme="majorHAnsi" w:cs="Arial"/>
                <w:sz w:val="24"/>
                <w:szCs w:val="28"/>
              </w:rPr>
              <w:t xml:space="preserve">” (GOTC) </w:t>
            </w:r>
            <w:r w:rsidR="00007F10">
              <w:rPr>
                <w:rFonts w:asciiTheme="majorHAnsi" w:hAnsiTheme="majorHAnsi" w:cs="Arial"/>
                <w:sz w:val="24"/>
                <w:szCs w:val="28"/>
              </w:rPr>
              <w:t>Total Defence</w:t>
            </w:r>
            <w:r w:rsidR="00992F34" w:rsidRPr="0002190D">
              <w:rPr>
                <w:rFonts w:asciiTheme="majorHAnsi" w:hAnsiTheme="majorHAnsi" w:cs="Arial"/>
                <w:sz w:val="24"/>
                <w:szCs w:val="28"/>
              </w:rPr>
              <w:t xml:space="preserve"> strategy card game</w:t>
            </w:r>
            <w:r w:rsidR="00484CB5" w:rsidRPr="0002190D">
              <w:rPr>
                <w:rStyle w:val="FootnoteReference"/>
                <w:rFonts w:asciiTheme="majorHAnsi" w:hAnsiTheme="majorHAnsi" w:cs="Arial"/>
                <w:sz w:val="24"/>
                <w:szCs w:val="28"/>
              </w:rPr>
              <w:footnoteReference w:id="1"/>
            </w:r>
            <w:r w:rsidR="00484CB5" w:rsidRPr="0002190D">
              <w:rPr>
                <w:rFonts w:asciiTheme="majorHAnsi" w:hAnsiTheme="majorHAnsi" w:cs="Arial"/>
                <w:sz w:val="24"/>
                <w:szCs w:val="28"/>
              </w:rPr>
              <w:t xml:space="preserve"> </w:t>
            </w:r>
          </w:p>
          <w:p w:rsidR="00341139" w:rsidRPr="0002190D" w:rsidRDefault="00341139" w:rsidP="00341139">
            <w:pPr>
              <w:pStyle w:val="ListParagraph"/>
              <w:ind w:left="360"/>
              <w:jc w:val="both"/>
              <w:rPr>
                <w:rFonts w:asciiTheme="majorHAnsi" w:hAnsiTheme="majorHAnsi" w:cs="Arial"/>
                <w:sz w:val="24"/>
                <w:szCs w:val="28"/>
              </w:rPr>
            </w:pPr>
          </w:p>
          <w:p w:rsidR="006766ED" w:rsidRPr="0002190D" w:rsidRDefault="006766ED" w:rsidP="006766ED">
            <w:pPr>
              <w:pStyle w:val="ListParagraph"/>
              <w:numPr>
                <w:ilvl w:val="1"/>
                <w:numId w:val="8"/>
              </w:numPr>
              <w:jc w:val="both"/>
              <w:rPr>
                <w:rFonts w:asciiTheme="majorHAnsi" w:hAnsiTheme="majorHAnsi" w:cs="Arial"/>
                <w:sz w:val="24"/>
                <w:szCs w:val="28"/>
              </w:rPr>
            </w:pPr>
            <w:r w:rsidRPr="0002190D">
              <w:rPr>
                <w:rFonts w:asciiTheme="majorHAnsi" w:hAnsiTheme="majorHAnsi" w:cs="Arial"/>
                <w:sz w:val="24"/>
                <w:szCs w:val="28"/>
              </w:rPr>
              <w:t>Game Facilitation</w:t>
            </w:r>
          </w:p>
          <w:p w:rsidR="00341139" w:rsidRPr="0002190D" w:rsidRDefault="00341139" w:rsidP="00341139">
            <w:pPr>
              <w:pStyle w:val="ListParagraph"/>
              <w:ind w:left="1080"/>
              <w:jc w:val="both"/>
              <w:rPr>
                <w:rFonts w:asciiTheme="majorHAnsi" w:hAnsiTheme="majorHAnsi" w:cs="Arial"/>
                <w:sz w:val="24"/>
                <w:szCs w:val="28"/>
              </w:rPr>
            </w:pPr>
          </w:p>
          <w:p w:rsidR="006766ED" w:rsidRPr="0002190D" w:rsidRDefault="006766ED" w:rsidP="006766ED">
            <w:pPr>
              <w:pStyle w:val="ListParagraph"/>
              <w:numPr>
                <w:ilvl w:val="1"/>
                <w:numId w:val="8"/>
              </w:numPr>
              <w:jc w:val="both"/>
              <w:rPr>
                <w:rFonts w:asciiTheme="majorHAnsi" w:hAnsiTheme="majorHAnsi" w:cs="Arial"/>
                <w:sz w:val="24"/>
                <w:szCs w:val="28"/>
              </w:rPr>
            </w:pPr>
            <w:r w:rsidRPr="0002190D">
              <w:rPr>
                <w:rFonts w:asciiTheme="majorHAnsi" w:hAnsiTheme="majorHAnsi" w:cs="Arial"/>
                <w:sz w:val="24"/>
                <w:szCs w:val="28"/>
              </w:rPr>
              <w:t>Post-Facilitation Reflection</w:t>
            </w:r>
          </w:p>
          <w:p w:rsidR="00341139" w:rsidRPr="0002190D" w:rsidRDefault="00341139" w:rsidP="00341139">
            <w:pPr>
              <w:pStyle w:val="ListParagraph"/>
              <w:ind w:left="1080"/>
              <w:jc w:val="both"/>
              <w:rPr>
                <w:rFonts w:asciiTheme="majorHAnsi" w:hAnsiTheme="majorHAnsi" w:cs="Arial"/>
                <w:sz w:val="24"/>
                <w:szCs w:val="28"/>
              </w:rPr>
            </w:pPr>
          </w:p>
          <w:p w:rsidR="00992F34" w:rsidRPr="0002190D" w:rsidRDefault="007F0596" w:rsidP="00992F34">
            <w:pPr>
              <w:pStyle w:val="ListParagraph"/>
              <w:numPr>
                <w:ilvl w:val="0"/>
                <w:numId w:val="8"/>
              </w:numPr>
              <w:jc w:val="both"/>
              <w:rPr>
                <w:rFonts w:asciiTheme="majorHAnsi" w:hAnsiTheme="majorHAnsi" w:cs="Arial"/>
                <w:sz w:val="24"/>
                <w:szCs w:val="28"/>
              </w:rPr>
            </w:pPr>
            <w:r w:rsidRPr="0002190D">
              <w:rPr>
                <w:rFonts w:asciiTheme="majorHAnsi" w:hAnsiTheme="majorHAnsi" w:cs="Arial"/>
                <w:sz w:val="24"/>
                <w:szCs w:val="28"/>
              </w:rPr>
              <w:t>Total Defence</w:t>
            </w:r>
            <w:r w:rsidR="006766ED" w:rsidRPr="0002190D">
              <w:rPr>
                <w:rFonts w:asciiTheme="majorHAnsi" w:hAnsiTheme="majorHAnsi" w:cs="Arial"/>
                <w:sz w:val="24"/>
                <w:szCs w:val="28"/>
              </w:rPr>
              <w:t xml:space="preserve"> Quiz</w:t>
            </w:r>
          </w:p>
        </w:tc>
      </w:tr>
    </w:tbl>
    <w:p w:rsidR="00B01056" w:rsidRPr="00AA4428" w:rsidRDefault="00B01056" w:rsidP="00AA4428">
      <w:pPr>
        <w:pStyle w:val="Heading1"/>
        <w:rPr>
          <w:color w:val="auto"/>
          <w:sz w:val="36"/>
        </w:rPr>
      </w:pPr>
      <w:bookmarkStart w:id="5" w:name="_Toc503787867"/>
      <w:r w:rsidRPr="00AA4428">
        <w:rPr>
          <w:color w:val="auto"/>
          <w:sz w:val="36"/>
        </w:rPr>
        <w:lastRenderedPageBreak/>
        <w:t>Awarding the Silver Badge</w:t>
      </w:r>
      <w:bookmarkEnd w:id="5"/>
    </w:p>
    <w:p w:rsidR="00B01056" w:rsidRPr="00B01056" w:rsidRDefault="00B01056" w:rsidP="00B01056">
      <w:pPr>
        <w:jc w:val="both"/>
        <w:rPr>
          <w:rFonts w:asciiTheme="majorHAnsi" w:hAnsiTheme="majorHAnsi"/>
          <w:b/>
          <w:sz w:val="32"/>
          <w:szCs w:val="28"/>
        </w:rPr>
      </w:pPr>
    </w:p>
    <w:p w:rsidR="00B01056" w:rsidRPr="00B01056" w:rsidRDefault="00B01056" w:rsidP="00B01056">
      <w:pPr>
        <w:jc w:val="both"/>
        <w:rPr>
          <w:rFonts w:asciiTheme="majorHAnsi" w:hAnsiTheme="majorHAnsi"/>
          <w:b/>
          <w:szCs w:val="28"/>
        </w:rPr>
      </w:pPr>
      <w:r>
        <w:rPr>
          <w:rFonts w:asciiTheme="majorHAnsi" w:hAnsiTheme="majorHAnsi"/>
          <w:szCs w:val="28"/>
        </w:rPr>
        <w:t xml:space="preserve">Upon </w:t>
      </w:r>
      <w:r w:rsidR="00950181">
        <w:rPr>
          <w:rFonts w:asciiTheme="majorHAnsi" w:hAnsiTheme="majorHAnsi"/>
          <w:szCs w:val="28"/>
        </w:rPr>
        <w:t xml:space="preserve">the cadet’s </w:t>
      </w:r>
      <w:r>
        <w:rPr>
          <w:rFonts w:asciiTheme="majorHAnsi" w:hAnsiTheme="majorHAnsi"/>
          <w:szCs w:val="28"/>
        </w:rPr>
        <w:t xml:space="preserve">completion of Activities A, B, and C </w:t>
      </w:r>
      <w:r w:rsidR="00950181">
        <w:rPr>
          <w:rFonts w:asciiTheme="majorHAnsi" w:hAnsiTheme="majorHAnsi"/>
          <w:szCs w:val="28"/>
        </w:rPr>
        <w:t xml:space="preserve">of the Silver level of the </w:t>
      </w:r>
      <w:r w:rsidR="004E24BF">
        <w:rPr>
          <w:rFonts w:asciiTheme="majorHAnsi" w:hAnsiTheme="majorHAnsi"/>
          <w:szCs w:val="28"/>
        </w:rPr>
        <w:t>TD</w:t>
      </w:r>
      <w:r w:rsidR="00950181">
        <w:rPr>
          <w:rFonts w:asciiTheme="majorHAnsi" w:hAnsiTheme="majorHAnsi"/>
          <w:szCs w:val="28"/>
        </w:rPr>
        <w:t xml:space="preserve"> Programme for </w:t>
      </w:r>
      <w:r w:rsidR="004E24BF">
        <w:rPr>
          <w:rFonts w:asciiTheme="majorHAnsi" w:hAnsiTheme="majorHAnsi"/>
          <w:szCs w:val="28"/>
        </w:rPr>
        <w:t>UGs</w:t>
      </w:r>
      <w:r>
        <w:rPr>
          <w:rFonts w:asciiTheme="majorHAnsi" w:hAnsiTheme="majorHAnsi"/>
          <w:szCs w:val="28"/>
        </w:rPr>
        <w:t xml:space="preserve">, teachers may award the Silver badge. </w:t>
      </w:r>
      <w:r w:rsidR="00F75F6E">
        <w:rPr>
          <w:rFonts w:asciiTheme="majorHAnsi" w:hAnsiTheme="majorHAnsi"/>
          <w:szCs w:val="28"/>
        </w:rPr>
        <w:t xml:space="preserve">Following which, cadets are strongly encouraged to attempt the Gold level. </w:t>
      </w:r>
    </w:p>
    <w:p w:rsidR="00DB1FFC" w:rsidRDefault="00DB1FFC">
      <w:pPr>
        <w:rPr>
          <w:rFonts w:asciiTheme="majorHAnsi" w:hAnsiTheme="majorHAnsi"/>
          <w:b/>
          <w:szCs w:val="28"/>
        </w:rPr>
      </w:pPr>
      <w:r>
        <w:rPr>
          <w:rFonts w:asciiTheme="majorHAnsi" w:hAnsiTheme="majorHAnsi"/>
          <w:b/>
          <w:szCs w:val="28"/>
        </w:rPr>
        <w:br w:type="page"/>
      </w:r>
    </w:p>
    <w:p w:rsidR="00726550" w:rsidRPr="00AA4428" w:rsidRDefault="00726550" w:rsidP="00AA4428">
      <w:pPr>
        <w:pStyle w:val="Heading1"/>
        <w:jc w:val="center"/>
        <w:rPr>
          <w:color w:val="auto"/>
          <w:sz w:val="40"/>
          <w:u w:val="single"/>
        </w:rPr>
      </w:pPr>
      <w:bookmarkStart w:id="6" w:name="_Toc503787868"/>
      <w:r w:rsidRPr="00AA4428">
        <w:rPr>
          <w:color w:val="auto"/>
          <w:sz w:val="40"/>
          <w:u w:val="single"/>
        </w:rPr>
        <w:lastRenderedPageBreak/>
        <w:t xml:space="preserve">Activity </w:t>
      </w:r>
      <w:proofErr w:type="gramStart"/>
      <w:r w:rsidRPr="00AA4428">
        <w:rPr>
          <w:color w:val="auto"/>
          <w:sz w:val="40"/>
          <w:u w:val="single"/>
        </w:rPr>
        <w:t>A</w:t>
      </w:r>
      <w:proofErr w:type="gramEnd"/>
      <w:r w:rsidRPr="00AA4428">
        <w:rPr>
          <w:color w:val="auto"/>
          <w:sz w:val="40"/>
          <w:u w:val="single"/>
        </w:rPr>
        <w:t xml:space="preserve">: </w:t>
      </w:r>
      <w:r w:rsidR="00396EB6" w:rsidRPr="00AA4428">
        <w:rPr>
          <w:color w:val="auto"/>
          <w:sz w:val="40"/>
          <w:u w:val="single"/>
        </w:rPr>
        <w:t>T</w:t>
      </w:r>
      <w:r w:rsidR="00B06B55" w:rsidRPr="00AA4428">
        <w:rPr>
          <w:color w:val="auto"/>
          <w:sz w:val="40"/>
          <w:u w:val="single"/>
        </w:rPr>
        <w:t xml:space="preserve">otal </w:t>
      </w:r>
      <w:r w:rsidR="00396EB6" w:rsidRPr="00AA4428">
        <w:rPr>
          <w:color w:val="auto"/>
          <w:sz w:val="40"/>
          <w:u w:val="single"/>
        </w:rPr>
        <w:t>D</w:t>
      </w:r>
      <w:r w:rsidR="00B06B55" w:rsidRPr="00AA4428">
        <w:rPr>
          <w:color w:val="auto"/>
          <w:sz w:val="40"/>
          <w:u w:val="single"/>
        </w:rPr>
        <w:t>efence</w:t>
      </w:r>
      <w:r w:rsidR="00396EB6" w:rsidRPr="00AA4428">
        <w:rPr>
          <w:color w:val="auto"/>
          <w:sz w:val="40"/>
          <w:u w:val="single"/>
        </w:rPr>
        <w:t xml:space="preserve"> Lesson: “Singapore, my Home to Defend”</w:t>
      </w:r>
      <w:bookmarkEnd w:id="6"/>
    </w:p>
    <w:p w:rsidR="004C1F41" w:rsidRDefault="004C1F41" w:rsidP="00B30543">
      <w:pPr>
        <w:jc w:val="both"/>
        <w:rPr>
          <w:rFonts w:asciiTheme="majorHAnsi" w:hAnsiTheme="majorHAnsi"/>
          <w:szCs w:val="28"/>
        </w:rPr>
      </w:pPr>
    </w:p>
    <w:p w:rsidR="0040617C" w:rsidRDefault="0040617C" w:rsidP="00B30543">
      <w:pPr>
        <w:jc w:val="both"/>
        <w:rPr>
          <w:rFonts w:asciiTheme="majorHAnsi" w:hAnsiTheme="majorHAnsi"/>
          <w:szCs w:val="28"/>
        </w:rPr>
      </w:pPr>
      <w:r>
        <w:rPr>
          <w:rFonts w:asciiTheme="majorHAnsi" w:hAnsiTheme="majorHAnsi"/>
          <w:szCs w:val="28"/>
        </w:rPr>
        <w:t>[Estimated time</w:t>
      </w:r>
      <w:r w:rsidR="008C3638">
        <w:rPr>
          <w:rFonts w:asciiTheme="majorHAnsi" w:hAnsiTheme="majorHAnsi"/>
          <w:szCs w:val="28"/>
        </w:rPr>
        <w:t xml:space="preserve"> required</w:t>
      </w:r>
      <w:r>
        <w:rPr>
          <w:rFonts w:asciiTheme="majorHAnsi" w:hAnsiTheme="majorHAnsi"/>
          <w:szCs w:val="28"/>
        </w:rPr>
        <w:t>: 6</w:t>
      </w:r>
      <w:r w:rsidR="00567A0A">
        <w:rPr>
          <w:rFonts w:asciiTheme="majorHAnsi" w:hAnsiTheme="majorHAnsi"/>
          <w:szCs w:val="28"/>
        </w:rPr>
        <w:t>0</w:t>
      </w:r>
      <w:r>
        <w:rPr>
          <w:rFonts w:asciiTheme="majorHAnsi" w:hAnsiTheme="majorHAnsi"/>
          <w:szCs w:val="28"/>
        </w:rPr>
        <w:t xml:space="preserve"> minutes]</w:t>
      </w:r>
    </w:p>
    <w:p w:rsidR="0040617C" w:rsidRDefault="0040617C" w:rsidP="00B30543">
      <w:pPr>
        <w:jc w:val="both"/>
        <w:rPr>
          <w:rFonts w:asciiTheme="majorHAnsi" w:hAnsiTheme="majorHAnsi"/>
          <w:szCs w:val="28"/>
        </w:rPr>
      </w:pPr>
    </w:p>
    <w:p w:rsidR="00C36227" w:rsidRDefault="0040617C" w:rsidP="00B30543">
      <w:pPr>
        <w:jc w:val="both"/>
        <w:rPr>
          <w:rFonts w:asciiTheme="majorHAnsi" w:hAnsiTheme="majorHAnsi"/>
          <w:szCs w:val="28"/>
        </w:rPr>
      </w:pPr>
      <w:r>
        <w:rPr>
          <w:rFonts w:asciiTheme="majorHAnsi" w:hAnsiTheme="majorHAnsi"/>
          <w:szCs w:val="28"/>
        </w:rPr>
        <w:t>T</w:t>
      </w:r>
      <w:r w:rsidR="00B06B55">
        <w:rPr>
          <w:rFonts w:asciiTheme="majorHAnsi" w:hAnsiTheme="majorHAnsi"/>
          <w:szCs w:val="28"/>
        </w:rPr>
        <w:t xml:space="preserve">he current global environment is becoming more </w:t>
      </w:r>
      <w:r w:rsidR="00C52B8F">
        <w:rPr>
          <w:rFonts w:asciiTheme="majorHAnsi" w:hAnsiTheme="majorHAnsi"/>
          <w:szCs w:val="28"/>
        </w:rPr>
        <w:t xml:space="preserve">uncertain and </w:t>
      </w:r>
      <w:r w:rsidR="00B06B55">
        <w:rPr>
          <w:rFonts w:asciiTheme="majorHAnsi" w:hAnsiTheme="majorHAnsi"/>
          <w:szCs w:val="28"/>
        </w:rPr>
        <w:t>complex</w:t>
      </w:r>
      <w:r w:rsidR="00DD4BA6">
        <w:rPr>
          <w:rFonts w:asciiTheme="majorHAnsi" w:hAnsiTheme="majorHAnsi"/>
          <w:szCs w:val="28"/>
        </w:rPr>
        <w:t>. T</w:t>
      </w:r>
      <w:r w:rsidR="00B06B55">
        <w:rPr>
          <w:rFonts w:asciiTheme="majorHAnsi" w:hAnsiTheme="majorHAnsi"/>
          <w:szCs w:val="28"/>
        </w:rPr>
        <w:t xml:space="preserve">his </w:t>
      </w:r>
      <w:r w:rsidR="004832A8">
        <w:rPr>
          <w:rFonts w:asciiTheme="majorHAnsi" w:hAnsiTheme="majorHAnsi"/>
          <w:szCs w:val="28"/>
        </w:rPr>
        <w:t xml:space="preserve">interactive </w:t>
      </w:r>
      <w:r w:rsidR="00C52B8F">
        <w:rPr>
          <w:rFonts w:asciiTheme="majorHAnsi" w:hAnsiTheme="majorHAnsi"/>
          <w:szCs w:val="28"/>
        </w:rPr>
        <w:t>a</w:t>
      </w:r>
      <w:r w:rsidR="00B06B55">
        <w:rPr>
          <w:rFonts w:asciiTheme="majorHAnsi" w:hAnsiTheme="majorHAnsi"/>
          <w:szCs w:val="28"/>
        </w:rPr>
        <w:t>ctivity</w:t>
      </w:r>
      <w:r w:rsidR="000375F3">
        <w:rPr>
          <w:rFonts w:asciiTheme="majorHAnsi" w:hAnsiTheme="majorHAnsi"/>
          <w:szCs w:val="28"/>
        </w:rPr>
        <w:t xml:space="preserve">, </w:t>
      </w:r>
      <w:r w:rsidR="004832A8">
        <w:rPr>
          <w:rFonts w:asciiTheme="majorHAnsi" w:hAnsiTheme="majorHAnsi"/>
          <w:szCs w:val="28"/>
        </w:rPr>
        <w:t>“</w:t>
      </w:r>
      <w:r w:rsidR="000375F3">
        <w:rPr>
          <w:rFonts w:asciiTheme="majorHAnsi" w:hAnsiTheme="majorHAnsi"/>
          <w:szCs w:val="28"/>
        </w:rPr>
        <w:t>Singapore, my Home to Defend”</w:t>
      </w:r>
      <w:r w:rsidR="00DD4BA6">
        <w:rPr>
          <w:rFonts w:asciiTheme="majorHAnsi" w:hAnsiTheme="majorHAnsi"/>
          <w:szCs w:val="28"/>
        </w:rPr>
        <w:t>,</w:t>
      </w:r>
      <w:r w:rsidR="00B06B55">
        <w:rPr>
          <w:rFonts w:asciiTheme="majorHAnsi" w:hAnsiTheme="majorHAnsi"/>
          <w:szCs w:val="28"/>
        </w:rPr>
        <w:t xml:space="preserve"> hopes to help cadets better understand </w:t>
      </w:r>
      <w:r w:rsidR="00470ECE">
        <w:rPr>
          <w:rFonts w:asciiTheme="majorHAnsi" w:hAnsiTheme="majorHAnsi"/>
          <w:szCs w:val="28"/>
        </w:rPr>
        <w:t xml:space="preserve">(1) </w:t>
      </w:r>
      <w:r w:rsidR="00DD4BA6">
        <w:rPr>
          <w:rFonts w:asciiTheme="majorHAnsi" w:hAnsiTheme="majorHAnsi"/>
          <w:szCs w:val="28"/>
        </w:rPr>
        <w:t xml:space="preserve">the </w:t>
      </w:r>
      <w:r w:rsidR="00C52B8F">
        <w:rPr>
          <w:rFonts w:asciiTheme="majorHAnsi" w:hAnsiTheme="majorHAnsi"/>
          <w:szCs w:val="28"/>
        </w:rPr>
        <w:t xml:space="preserve">changing global </w:t>
      </w:r>
      <w:r w:rsidR="00DD4BA6">
        <w:rPr>
          <w:rFonts w:asciiTheme="majorHAnsi" w:hAnsiTheme="majorHAnsi"/>
          <w:szCs w:val="28"/>
        </w:rPr>
        <w:t>context</w:t>
      </w:r>
      <w:r w:rsidR="00B06B55">
        <w:rPr>
          <w:rFonts w:asciiTheme="majorHAnsi" w:hAnsiTheme="majorHAnsi"/>
          <w:szCs w:val="28"/>
        </w:rPr>
        <w:t xml:space="preserve"> and </w:t>
      </w:r>
      <w:r w:rsidR="00470ECE">
        <w:rPr>
          <w:rFonts w:asciiTheme="majorHAnsi" w:hAnsiTheme="majorHAnsi"/>
          <w:szCs w:val="28"/>
        </w:rPr>
        <w:t xml:space="preserve">(2) </w:t>
      </w:r>
      <w:r w:rsidR="00DD4BA6">
        <w:rPr>
          <w:rFonts w:asciiTheme="majorHAnsi" w:hAnsiTheme="majorHAnsi"/>
          <w:szCs w:val="28"/>
        </w:rPr>
        <w:t xml:space="preserve">that </w:t>
      </w:r>
      <w:r w:rsidR="00C52B8F">
        <w:rPr>
          <w:rFonts w:asciiTheme="majorHAnsi" w:hAnsiTheme="majorHAnsi"/>
          <w:szCs w:val="28"/>
        </w:rPr>
        <w:t xml:space="preserve">we </w:t>
      </w:r>
      <w:r w:rsidR="00B06B55">
        <w:rPr>
          <w:rFonts w:asciiTheme="majorHAnsi" w:hAnsiTheme="majorHAnsi"/>
          <w:szCs w:val="28"/>
        </w:rPr>
        <w:t xml:space="preserve">will be able to rise up in the face of adversity, and </w:t>
      </w:r>
      <w:r w:rsidR="002C10C3">
        <w:rPr>
          <w:rFonts w:asciiTheme="majorHAnsi" w:hAnsiTheme="majorHAnsi"/>
          <w:szCs w:val="28"/>
        </w:rPr>
        <w:t xml:space="preserve">(3) </w:t>
      </w:r>
      <w:r w:rsidR="00B06B55">
        <w:rPr>
          <w:rFonts w:asciiTheme="majorHAnsi" w:hAnsiTheme="majorHAnsi"/>
          <w:szCs w:val="28"/>
        </w:rPr>
        <w:t xml:space="preserve">contribute </w:t>
      </w:r>
      <w:r w:rsidR="002C10C3">
        <w:rPr>
          <w:rFonts w:asciiTheme="majorHAnsi" w:hAnsiTheme="majorHAnsi"/>
          <w:szCs w:val="28"/>
        </w:rPr>
        <w:t xml:space="preserve">meaningfully </w:t>
      </w:r>
      <w:r w:rsidR="00B06B55">
        <w:rPr>
          <w:rFonts w:asciiTheme="majorHAnsi" w:hAnsiTheme="majorHAnsi"/>
          <w:szCs w:val="28"/>
        </w:rPr>
        <w:t>to keeping Singapore s</w:t>
      </w:r>
      <w:r w:rsidR="001F328F">
        <w:rPr>
          <w:rFonts w:asciiTheme="majorHAnsi" w:hAnsiTheme="majorHAnsi"/>
          <w:szCs w:val="28"/>
        </w:rPr>
        <w:t>trong through Total Defence</w:t>
      </w:r>
      <w:r w:rsidR="00B06B55">
        <w:rPr>
          <w:rFonts w:asciiTheme="majorHAnsi" w:hAnsiTheme="majorHAnsi"/>
          <w:szCs w:val="28"/>
        </w:rPr>
        <w:t xml:space="preserve">. </w:t>
      </w:r>
    </w:p>
    <w:p w:rsidR="004832A8" w:rsidRDefault="004832A8" w:rsidP="00B30543">
      <w:pPr>
        <w:jc w:val="both"/>
        <w:rPr>
          <w:rFonts w:asciiTheme="majorHAnsi" w:hAnsiTheme="majorHAnsi"/>
          <w:szCs w:val="28"/>
        </w:rPr>
      </w:pPr>
    </w:p>
    <w:tbl>
      <w:tblPr>
        <w:tblStyle w:val="TableGrid"/>
        <w:tblW w:w="4962" w:type="pct"/>
        <w:tblInd w:w="108" w:type="dxa"/>
        <w:tblLayout w:type="fixed"/>
        <w:tblCellMar>
          <w:top w:w="28" w:type="dxa"/>
          <w:bottom w:w="28" w:type="dxa"/>
        </w:tblCellMar>
        <w:tblLook w:val="04A0" w:firstRow="1" w:lastRow="0" w:firstColumn="1" w:lastColumn="0" w:noHBand="0" w:noVBand="1"/>
      </w:tblPr>
      <w:tblGrid>
        <w:gridCol w:w="1476"/>
        <w:gridCol w:w="6358"/>
        <w:gridCol w:w="2735"/>
        <w:gridCol w:w="3572"/>
      </w:tblGrid>
      <w:tr w:rsidR="0006145F" w:rsidRPr="00726550" w:rsidTr="00841E00">
        <w:trPr>
          <w:trHeight w:val="567"/>
          <w:tblHeader/>
        </w:trPr>
        <w:tc>
          <w:tcPr>
            <w:tcW w:w="522" w:type="pct"/>
            <w:shd w:val="clear" w:color="auto" w:fill="D9D9D9" w:themeFill="background1" w:themeFillShade="D9"/>
            <w:vAlign w:val="center"/>
          </w:tcPr>
          <w:p w:rsidR="00726550" w:rsidRPr="00726550" w:rsidRDefault="00726550" w:rsidP="00841E00">
            <w:pPr>
              <w:contextualSpacing/>
              <w:jc w:val="center"/>
              <w:rPr>
                <w:rFonts w:asciiTheme="majorHAnsi" w:hAnsiTheme="majorHAnsi" w:cs="Arial"/>
                <w:b/>
                <w:szCs w:val="24"/>
              </w:rPr>
            </w:pPr>
            <w:r w:rsidRPr="00726550">
              <w:rPr>
                <w:rFonts w:asciiTheme="majorHAnsi" w:hAnsiTheme="majorHAnsi" w:cs="Arial"/>
                <w:b/>
                <w:szCs w:val="24"/>
              </w:rPr>
              <w:t>Time</w:t>
            </w:r>
          </w:p>
        </w:tc>
        <w:tc>
          <w:tcPr>
            <w:tcW w:w="2248" w:type="pct"/>
            <w:shd w:val="clear" w:color="auto" w:fill="D9D9D9" w:themeFill="background1" w:themeFillShade="D9"/>
            <w:vAlign w:val="center"/>
          </w:tcPr>
          <w:p w:rsidR="00726550" w:rsidRPr="00726550" w:rsidRDefault="00726550" w:rsidP="00841E00">
            <w:pPr>
              <w:contextualSpacing/>
              <w:jc w:val="center"/>
              <w:rPr>
                <w:rFonts w:asciiTheme="majorHAnsi" w:hAnsiTheme="majorHAnsi" w:cs="Arial"/>
                <w:b/>
                <w:szCs w:val="24"/>
              </w:rPr>
            </w:pPr>
            <w:r w:rsidRPr="00726550">
              <w:rPr>
                <w:rFonts w:asciiTheme="majorHAnsi" w:hAnsiTheme="majorHAnsi" w:cs="Arial"/>
                <w:b/>
                <w:szCs w:val="24"/>
              </w:rPr>
              <w:t>Activity</w:t>
            </w:r>
          </w:p>
        </w:tc>
        <w:tc>
          <w:tcPr>
            <w:tcW w:w="967" w:type="pct"/>
            <w:shd w:val="clear" w:color="auto" w:fill="D9D9D9" w:themeFill="background1" w:themeFillShade="D9"/>
            <w:vAlign w:val="center"/>
          </w:tcPr>
          <w:p w:rsidR="00726550" w:rsidRPr="00726550" w:rsidRDefault="00726550" w:rsidP="00841E00">
            <w:pPr>
              <w:contextualSpacing/>
              <w:jc w:val="center"/>
              <w:rPr>
                <w:rFonts w:asciiTheme="majorHAnsi" w:hAnsiTheme="majorHAnsi" w:cs="Arial"/>
                <w:b/>
                <w:szCs w:val="24"/>
              </w:rPr>
            </w:pPr>
            <w:r w:rsidRPr="00726550">
              <w:rPr>
                <w:rFonts w:asciiTheme="majorHAnsi" w:hAnsiTheme="majorHAnsi" w:cs="Arial"/>
                <w:b/>
                <w:szCs w:val="24"/>
              </w:rPr>
              <w:t>Rationale</w:t>
            </w:r>
          </w:p>
        </w:tc>
        <w:tc>
          <w:tcPr>
            <w:tcW w:w="1263" w:type="pct"/>
            <w:shd w:val="clear" w:color="auto" w:fill="D9D9D9" w:themeFill="background1" w:themeFillShade="D9"/>
            <w:vAlign w:val="center"/>
          </w:tcPr>
          <w:p w:rsidR="00726550" w:rsidRPr="00726550" w:rsidRDefault="00726550" w:rsidP="00841E00">
            <w:pPr>
              <w:contextualSpacing/>
              <w:jc w:val="center"/>
              <w:rPr>
                <w:rFonts w:asciiTheme="majorHAnsi" w:hAnsiTheme="majorHAnsi" w:cs="Arial"/>
                <w:b/>
                <w:szCs w:val="24"/>
              </w:rPr>
            </w:pPr>
            <w:r w:rsidRPr="00726550">
              <w:rPr>
                <w:rFonts w:asciiTheme="majorHAnsi" w:hAnsiTheme="majorHAnsi" w:cs="Arial"/>
                <w:b/>
                <w:szCs w:val="24"/>
              </w:rPr>
              <w:t>Resource</w:t>
            </w:r>
            <w:r>
              <w:rPr>
                <w:rFonts w:asciiTheme="majorHAnsi" w:hAnsiTheme="majorHAnsi" w:cs="Arial"/>
                <w:b/>
                <w:szCs w:val="24"/>
              </w:rPr>
              <w:t>(s)</w:t>
            </w:r>
          </w:p>
        </w:tc>
      </w:tr>
      <w:tr w:rsidR="004C1F41" w:rsidRPr="00726550" w:rsidTr="00841E00">
        <w:trPr>
          <w:trHeight w:val="425"/>
        </w:trPr>
        <w:tc>
          <w:tcPr>
            <w:tcW w:w="5000" w:type="pct"/>
            <w:gridSpan w:val="4"/>
            <w:shd w:val="clear" w:color="auto" w:fill="F2F2F2" w:themeFill="background1" w:themeFillShade="F2"/>
            <w:vAlign w:val="center"/>
          </w:tcPr>
          <w:p w:rsidR="004C1F41" w:rsidRPr="004C1F41" w:rsidRDefault="004C1F41" w:rsidP="00841E00">
            <w:pPr>
              <w:contextualSpacing/>
              <w:jc w:val="center"/>
              <w:rPr>
                <w:rFonts w:asciiTheme="majorHAnsi" w:hAnsiTheme="majorHAnsi" w:cs="Arial"/>
                <w:i/>
                <w:szCs w:val="24"/>
              </w:rPr>
            </w:pPr>
            <w:r>
              <w:rPr>
                <w:rFonts w:asciiTheme="majorHAnsi" w:hAnsiTheme="majorHAnsi" w:cs="Arial"/>
                <w:i/>
                <w:szCs w:val="24"/>
              </w:rPr>
              <w:t>Introduction</w:t>
            </w:r>
          </w:p>
        </w:tc>
      </w:tr>
      <w:tr w:rsidR="0006145F" w:rsidRPr="00726550" w:rsidTr="00D72F04">
        <w:tc>
          <w:tcPr>
            <w:tcW w:w="522" w:type="pct"/>
          </w:tcPr>
          <w:p w:rsidR="00726550" w:rsidRPr="00730879" w:rsidRDefault="007051AD" w:rsidP="00257356">
            <w:pPr>
              <w:contextualSpacing/>
              <w:jc w:val="center"/>
              <w:rPr>
                <w:rFonts w:asciiTheme="majorHAnsi" w:hAnsiTheme="majorHAnsi" w:cs="Arial"/>
                <w:szCs w:val="24"/>
              </w:rPr>
            </w:pPr>
            <w:r>
              <w:rPr>
                <w:rFonts w:asciiTheme="majorHAnsi" w:hAnsiTheme="majorHAnsi" w:cs="Arial"/>
                <w:szCs w:val="24"/>
              </w:rPr>
              <w:t>5</w:t>
            </w:r>
            <w:r w:rsidR="00730879">
              <w:rPr>
                <w:rFonts w:asciiTheme="majorHAnsi" w:hAnsiTheme="majorHAnsi" w:cs="Arial"/>
                <w:szCs w:val="24"/>
              </w:rPr>
              <w:t xml:space="preserve"> min</w:t>
            </w:r>
            <w:r w:rsidR="00D02A1B">
              <w:rPr>
                <w:rFonts w:asciiTheme="majorHAnsi" w:hAnsiTheme="majorHAnsi" w:cs="Arial"/>
                <w:szCs w:val="24"/>
              </w:rPr>
              <w:t>s</w:t>
            </w:r>
          </w:p>
        </w:tc>
        <w:tc>
          <w:tcPr>
            <w:tcW w:w="2248" w:type="pct"/>
          </w:tcPr>
          <w:p w:rsidR="00A200DC" w:rsidRDefault="00A200DC" w:rsidP="00257356">
            <w:pPr>
              <w:pStyle w:val="ListParagraph"/>
              <w:numPr>
                <w:ilvl w:val="0"/>
                <w:numId w:val="25"/>
              </w:numPr>
              <w:ind w:left="567" w:hanging="567"/>
              <w:jc w:val="both"/>
              <w:rPr>
                <w:rFonts w:asciiTheme="majorHAnsi" w:hAnsiTheme="majorHAnsi"/>
              </w:rPr>
            </w:pPr>
            <w:r>
              <w:rPr>
                <w:rFonts w:asciiTheme="majorHAnsi" w:hAnsiTheme="majorHAnsi"/>
              </w:rPr>
              <w:t xml:space="preserve">Distribute post-its or have cadets take out their writing materials. </w:t>
            </w:r>
          </w:p>
          <w:p w:rsidR="00A200DC" w:rsidRPr="00A200DC" w:rsidRDefault="00A200DC" w:rsidP="00A200DC">
            <w:pPr>
              <w:pStyle w:val="ListParagraph"/>
              <w:ind w:left="567"/>
              <w:jc w:val="both"/>
              <w:rPr>
                <w:rFonts w:asciiTheme="majorHAnsi" w:hAnsiTheme="majorHAnsi"/>
              </w:rPr>
            </w:pPr>
          </w:p>
          <w:p w:rsidR="00726550" w:rsidRPr="00072D1F" w:rsidRDefault="004832A8" w:rsidP="00257356">
            <w:pPr>
              <w:pStyle w:val="ListParagraph"/>
              <w:numPr>
                <w:ilvl w:val="0"/>
                <w:numId w:val="25"/>
              </w:numPr>
              <w:ind w:left="567" w:hanging="567"/>
              <w:jc w:val="both"/>
              <w:rPr>
                <w:rFonts w:asciiTheme="majorHAnsi" w:hAnsiTheme="majorHAnsi"/>
              </w:rPr>
            </w:pPr>
            <w:r>
              <w:rPr>
                <w:rFonts w:asciiTheme="majorHAnsi" w:hAnsiTheme="majorHAnsi" w:cs="Arial"/>
                <w:szCs w:val="24"/>
              </w:rPr>
              <w:t xml:space="preserve">Have cadets write down on their post-its: </w:t>
            </w:r>
          </w:p>
          <w:p w:rsidR="00072D1F" w:rsidRPr="004832A8" w:rsidRDefault="00072D1F" w:rsidP="00072D1F">
            <w:pPr>
              <w:pStyle w:val="ListParagraph"/>
              <w:ind w:left="567"/>
              <w:jc w:val="both"/>
              <w:rPr>
                <w:rFonts w:asciiTheme="majorHAnsi" w:hAnsiTheme="majorHAnsi"/>
              </w:rPr>
            </w:pPr>
          </w:p>
          <w:p w:rsidR="004832A8" w:rsidRPr="00072D1F" w:rsidRDefault="008A5407" w:rsidP="004832A8">
            <w:pPr>
              <w:pStyle w:val="ListParagraph"/>
              <w:numPr>
                <w:ilvl w:val="1"/>
                <w:numId w:val="25"/>
              </w:numPr>
              <w:jc w:val="both"/>
              <w:rPr>
                <w:rFonts w:asciiTheme="majorHAnsi" w:hAnsiTheme="majorHAnsi"/>
              </w:rPr>
            </w:pPr>
            <w:r w:rsidRPr="00F63B5F">
              <w:rPr>
                <w:rFonts w:asciiTheme="majorHAnsi" w:hAnsiTheme="majorHAnsi" w:cs="Arial"/>
                <w:b/>
                <w:szCs w:val="24"/>
              </w:rPr>
              <w:t>[Slide 2]</w:t>
            </w:r>
            <w:r>
              <w:rPr>
                <w:rFonts w:asciiTheme="majorHAnsi" w:hAnsiTheme="majorHAnsi" w:cs="Arial"/>
                <w:szCs w:val="24"/>
              </w:rPr>
              <w:t xml:space="preserve"> </w:t>
            </w:r>
            <w:r w:rsidR="00072D1F">
              <w:rPr>
                <w:rFonts w:asciiTheme="majorHAnsi" w:hAnsiTheme="majorHAnsi" w:cs="Arial"/>
                <w:szCs w:val="24"/>
              </w:rPr>
              <w:t xml:space="preserve">In </w:t>
            </w:r>
            <w:r w:rsidR="00072D1F" w:rsidRPr="002816FE">
              <w:rPr>
                <w:rFonts w:asciiTheme="majorHAnsi" w:hAnsiTheme="majorHAnsi" w:cs="Arial"/>
                <w:szCs w:val="24"/>
                <w:u w:val="single"/>
              </w:rPr>
              <w:t>1 minute</w:t>
            </w:r>
            <w:r w:rsidR="00072D1F">
              <w:rPr>
                <w:rFonts w:asciiTheme="majorHAnsi" w:hAnsiTheme="majorHAnsi" w:cs="Arial"/>
                <w:szCs w:val="24"/>
              </w:rPr>
              <w:t xml:space="preserve">, what is their favourite thing about Singapore; and </w:t>
            </w:r>
          </w:p>
          <w:p w:rsidR="00072D1F" w:rsidRPr="00072D1F" w:rsidRDefault="00072D1F" w:rsidP="00072D1F">
            <w:pPr>
              <w:pStyle w:val="ListParagraph"/>
              <w:ind w:left="1440"/>
              <w:jc w:val="both"/>
              <w:rPr>
                <w:rFonts w:asciiTheme="majorHAnsi" w:hAnsiTheme="majorHAnsi"/>
              </w:rPr>
            </w:pPr>
          </w:p>
          <w:p w:rsidR="00072D1F" w:rsidRPr="009D0836" w:rsidRDefault="008A5407" w:rsidP="00072D1F">
            <w:pPr>
              <w:pStyle w:val="ListParagraph"/>
              <w:numPr>
                <w:ilvl w:val="1"/>
                <w:numId w:val="25"/>
              </w:numPr>
              <w:jc w:val="both"/>
              <w:rPr>
                <w:rFonts w:asciiTheme="majorHAnsi" w:hAnsiTheme="majorHAnsi"/>
              </w:rPr>
            </w:pPr>
            <w:r w:rsidRPr="00F63B5F">
              <w:rPr>
                <w:rFonts w:asciiTheme="majorHAnsi" w:hAnsiTheme="majorHAnsi"/>
                <w:b/>
              </w:rPr>
              <w:t>[Slide 3]</w:t>
            </w:r>
            <w:r>
              <w:rPr>
                <w:rFonts w:asciiTheme="majorHAnsi" w:hAnsiTheme="majorHAnsi"/>
              </w:rPr>
              <w:t xml:space="preserve"> </w:t>
            </w:r>
            <w:r w:rsidR="00072D1F">
              <w:rPr>
                <w:rFonts w:asciiTheme="majorHAnsi" w:hAnsiTheme="majorHAnsi"/>
              </w:rPr>
              <w:t xml:space="preserve">In </w:t>
            </w:r>
            <w:r w:rsidR="00072D1F" w:rsidRPr="002816FE">
              <w:rPr>
                <w:rFonts w:asciiTheme="majorHAnsi" w:hAnsiTheme="majorHAnsi"/>
                <w:u w:val="single"/>
              </w:rPr>
              <w:t>1 minute</w:t>
            </w:r>
            <w:r w:rsidR="00072D1F">
              <w:rPr>
                <w:rFonts w:asciiTheme="majorHAnsi" w:hAnsiTheme="majorHAnsi"/>
              </w:rPr>
              <w:t xml:space="preserve">, what do they look forward to the most in the future of </w:t>
            </w:r>
            <w:proofErr w:type="gramStart"/>
            <w:r w:rsidR="00072D1F">
              <w:rPr>
                <w:rFonts w:asciiTheme="majorHAnsi" w:hAnsiTheme="majorHAnsi"/>
              </w:rPr>
              <w:t>Singapore.</w:t>
            </w:r>
            <w:proofErr w:type="gramEnd"/>
            <w:r w:rsidR="00072D1F">
              <w:rPr>
                <w:rFonts w:asciiTheme="majorHAnsi" w:hAnsiTheme="majorHAnsi"/>
              </w:rPr>
              <w:t xml:space="preserve"> </w:t>
            </w:r>
          </w:p>
        </w:tc>
        <w:tc>
          <w:tcPr>
            <w:tcW w:w="967" w:type="pct"/>
          </w:tcPr>
          <w:p w:rsidR="002A21AF" w:rsidRPr="00A200DC" w:rsidRDefault="009D0836" w:rsidP="00D500EE">
            <w:pPr>
              <w:pStyle w:val="ListParagraph"/>
              <w:numPr>
                <w:ilvl w:val="0"/>
                <w:numId w:val="23"/>
              </w:numPr>
              <w:ind w:left="284" w:hanging="284"/>
              <w:jc w:val="both"/>
              <w:rPr>
                <w:rFonts w:asciiTheme="majorHAnsi" w:hAnsiTheme="majorHAnsi"/>
              </w:rPr>
            </w:pPr>
            <w:r>
              <w:rPr>
                <w:rFonts w:asciiTheme="majorHAnsi" w:hAnsiTheme="majorHAnsi"/>
              </w:rPr>
              <w:t xml:space="preserve">To </w:t>
            </w:r>
            <w:r w:rsidR="00E74D46">
              <w:rPr>
                <w:rFonts w:asciiTheme="majorHAnsi" w:hAnsiTheme="majorHAnsi"/>
              </w:rPr>
              <w:t xml:space="preserve">help cadets reflect and appreciate the unique aspects of the Singapore society and </w:t>
            </w:r>
            <w:r>
              <w:rPr>
                <w:rFonts w:asciiTheme="majorHAnsi" w:hAnsiTheme="majorHAnsi"/>
              </w:rPr>
              <w:t xml:space="preserve">have </w:t>
            </w:r>
            <w:r w:rsidR="00E74D46">
              <w:rPr>
                <w:rFonts w:asciiTheme="majorHAnsi" w:hAnsiTheme="majorHAnsi"/>
              </w:rPr>
              <w:t xml:space="preserve">them </w:t>
            </w:r>
            <w:r>
              <w:rPr>
                <w:rFonts w:asciiTheme="majorHAnsi" w:hAnsiTheme="majorHAnsi"/>
              </w:rPr>
              <w:t xml:space="preserve">picture </w:t>
            </w:r>
            <w:r w:rsidR="00E74D46">
              <w:rPr>
                <w:rFonts w:asciiTheme="majorHAnsi" w:hAnsiTheme="majorHAnsi"/>
              </w:rPr>
              <w:t xml:space="preserve">an exciting </w:t>
            </w:r>
            <w:r>
              <w:rPr>
                <w:rFonts w:asciiTheme="majorHAnsi" w:hAnsiTheme="majorHAnsi"/>
              </w:rPr>
              <w:t>future they can look forward to</w:t>
            </w:r>
            <w:r w:rsidR="005130FE">
              <w:rPr>
                <w:rFonts w:asciiTheme="majorHAnsi" w:hAnsiTheme="majorHAnsi"/>
              </w:rPr>
              <w:t xml:space="preserve"> and want to defend</w:t>
            </w:r>
            <w:r>
              <w:rPr>
                <w:rFonts w:asciiTheme="majorHAnsi" w:hAnsiTheme="majorHAnsi"/>
              </w:rPr>
              <w:t>.</w:t>
            </w:r>
          </w:p>
        </w:tc>
        <w:tc>
          <w:tcPr>
            <w:tcW w:w="1263" w:type="pct"/>
          </w:tcPr>
          <w:p w:rsidR="005D696E" w:rsidRPr="0073567C" w:rsidRDefault="00C3313F" w:rsidP="0073567C">
            <w:pPr>
              <w:pStyle w:val="ListParagraph"/>
              <w:numPr>
                <w:ilvl w:val="0"/>
                <w:numId w:val="24"/>
              </w:numPr>
              <w:ind w:left="284" w:hanging="284"/>
              <w:rPr>
                <w:rFonts w:asciiTheme="majorHAnsi" w:hAnsiTheme="majorHAnsi" w:cs="Arial"/>
                <w:szCs w:val="24"/>
              </w:rPr>
            </w:pPr>
            <w:r>
              <w:rPr>
                <w:rFonts w:asciiTheme="majorHAnsi" w:hAnsiTheme="majorHAnsi" w:cs="Arial"/>
                <w:szCs w:val="24"/>
              </w:rPr>
              <w:t>Post-its/note papers</w:t>
            </w:r>
            <w:r w:rsidRPr="00C3313F">
              <w:rPr>
                <w:rFonts w:asciiTheme="majorHAnsi" w:hAnsiTheme="majorHAnsi" w:cs="Arial"/>
                <w:szCs w:val="24"/>
              </w:rPr>
              <w:t xml:space="preserve"> </w:t>
            </w:r>
          </w:p>
          <w:p w:rsidR="00C3313F" w:rsidRPr="00C3313F" w:rsidRDefault="00C3313F" w:rsidP="00C3313F">
            <w:pPr>
              <w:pStyle w:val="ListParagraph"/>
              <w:numPr>
                <w:ilvl w:val="0"/>
                <w:numId w:val="24"/>
              </w:numPr>
              <w:ind w:left="284" w:hanging="284"/>
              <w:rPr>
                <w:rFonts w:asciiTheme="majorHAnsi" w:hAnsiTheme="majorHAnsi" w:cs="Arial"/>
                <w:szCs w:val="24"/>
              </w:rPr>
            </w:pPr>
            <w:r w:rsidRPr="00C3313F">
              <w:rPr>
                <w:rFonts w:asciiTheme="majorHAnsi" w:hAnsiTheme="majorHAnsi" w:cs="Arial"/>
                <w:szCs w:val="24"/>
              </w:rPr>
              <w:t>Silver Activity A, “Singapore, my Home to Defend”, PPT slides</w:t>
            </w:r>
            <w:r w:rsidRPr="00C3313F">
              <w:rPr>
                <w:rStyle w:val="FootnoteReference"/>
                <w:rFonts w:asciiTheme="majorHAnsi" w:hAnsiTheme="majorHAnsi" w:cs="Arial"/>
                <w:szCs w:val="24"/>
              </w:rPr>
              <w:footnoteReference w:id="2"/>
            </w:r>
            <w:r w:rsidRPr="00C3313F">
              <w:rPr>
                <w:rFonts w:asciiTheme="majorHAnsi" w:hAnsiTheme="majorHAnsi" w:cs="Arial"/>
                <w:szCs w:val="24"/>
              </w:rPr>
              <w:t xml:space="preserve"> </w:t>
            </w:r>
          </w:p>
          <w:p w:rsidR="00EA10CC" w:rsidRPr="00C3313F" w:rsidRDefault="00EA10CC" w:rsidP="00C3313F">
            <w:pPr>
              <w:jc w:val="both"/>
              <w:rPr>
                <w:rFonts w:asciiTheme="majorHAnsi" w:hAnsiTheme="majorHAnsi" w:cs="Arial"/>
                <w:szCs w:val="24"/>
              </w:rPr>
            </w:pPr>
          </w:p>
        </w:tc>
      </w:tr>
      <w:tr w:rsidR="0006145F" w:rsidRPr="00726550" w:rsidTr="007D5584">
        <w:trPr>
          <w:trHeight w:val="425"/>
        </w:trPr>
        <w:tc>
          <w:tcPr>
            <w:tcW w:w="5000" w:type="pct"/>
            <w:gridSpan w:val="4"/>
            <w:shd w:val="clear" w:color="auto" w:fill="F2F2F2" w:themeFill="background1" w:themeFillShade="F2"/>
            <w:vAlign w:val="center"/>
          </w:tcPr>
          <w:p w:rsidR="0006145F" w:rsidRPr="0006145F" w:rsidRDefault="00C75CDD" w:rsidP="007D5584">
            <w:pPr>
              <w:contextualSpacing/>
              <w:jc w:val="center"/>
              <w:rPr>
                <w:rFonts w:asciiTheme="majorHAnsi" w:hAnsiTheme="majorHAnsi" w:cs="Arial"/>
                <w:i/>
                <w:szCs w:val="24"/>
              </w:rPr>
            </w:pPr>
            <w:r>
              <w:rPr>
                <w:rFonts w:asciiTheme="majorHAnsi" w:hAnsiTheme="majorHAnsi" w:cs="Arial"/>
                <w:i/>
                <w:szCs w:val="24"/>
              </w:rPr>
              <w:lastRenderedPageBreak/>
              <w:t>“Do we have a problem?”</w:t>
            </w:r>
          </w:p>
        </w:tc>
      </w:tr>
      <w:tr w:rsidR="00F8129D" w:rsidRPr="00726550" w:rsidTr="00BD3CD6">
        <w:trPr>
          <w:trHeight w:val="2669"/>
        </w:trPr>
        <w:tc>
          <w:tcPr>
            <w:tcW w:w="522" w:type="pct"/>
          </w:tcPr>
          <w:p w:rsidR="00F8129D" w:rsidRPr="00730879" w:rsidRDefault="00F11BF5" w:rsidP="00257356">
            <w:pPr>
              <w:contextualSpacing/>
              <w:jc w:val="center"/>
              <w:rPr>
                <w:rFonts w:asciiTheme="majorHAnsi" w:hAnsiTheme="majorHAnsi" w:cs="Arial"/>
                <w:szCs w:val="24"/>
              </w:rPr>
            </w:pPr>
            <w:r>
              <w:rPr>
                <w:rFonts w:asciiTheme="majorHAnsi" w:hAnsiTheme="majorHAnsi" w:cs="Arial"/>
                <w:szCs w:val="24"/>
              </w:rPr>
              <w:t>15</w:t>
            </w:r>
            <w:r w:rsidR="00D02A1B">
              <w:rPr>
                <w:rFonts w:asciiTheme="majorHAnsi" w:hAnsiTheme="majorHAnsi" w:cs="Arial"/>
                <w:szCs w:val="24"/>
              </w:rPr>
              <w:t xml:space="preserve"> mins</w:t>
            </w:r>
          </w:p>
        </w:tc>
        <w:tc>
          <w:tcPr>
            <w:tcW w:w="2248" w:type="pct"/>
          </w:tcPr>
          <w:p w:rsidR="00937D87" w:rsidRDefault="00DA5B3C" w:rsidP="00257356">
            <w:pPr>
              <w:pStyle w:val="ListParagraph"/>
              <w:numPr>
                <w:ilvl w:val="0"/>
                <w:numId w:val="25"/>
              </w:numPr>
              <w:ind w:left="567" w:hanging="567"/>
              <w:jc w:val="both"/>
              <w:rPr>
                <w:rFonts w:asciiTheme="majorHAnsi" w:hAnsiTheme="majorHAnsi" w:cs="Arial"/>
                <w:szCs w:val="24"/>
              </w:rPr>
            </w:pPr>
            <w:r w:rsidRPr="0094515D">
              <w:rPr>
                <w:rFonts w:asciiTheme="majorHAnsi" w:hAnsiTheme="majorHAnsi" w:cs="Arial"/>
                <w:b/>
                <w:szCs w:val="24"/>
              </w:rPr>
              <w:t xml:space="preserve">[Slide </w:t>
            </w:r>
            <w:r w:rsidR="004F4097" w:rsidRPr="0094515D">
              <w:rPr>
                <w:rFonts w:asciiTheme="majorHAnsi" w:hAnsiTheme="majorHAnsi" w:cs="Arial"/>
                <w:b/>
                <w:szCs w:val="24"/>
              </w:rPr>
              <w:t>4</w:t>
            </w:r>
            <w:r w:rsidRPr="0094515D">
              <w:rPr>
                <w:rFonts w:asciiTheme="majorHAnsi" w:hAnsiTheme="majorHAnsi" w:cs="Arial"/>
                <w:b/>
                <w:szCs w:val="24"/>
              </w:rPr>
              <w:t>]</w:t>
            </w:r>
            <w:r>
              <w:rPr>
                <w:rFonts w:asciiTheme="majorHAnsi" w:hAnsiTheme="majorHAnsi" w:cs="Arial"/>
                <w:szCs w:val="24"/>
              </w:rPr>
              <w:t xml:space="preserve"> </w:t>
            </w:r>
            <w:r w:rsidR="004A34D4">
              <w:rPr>
                <w:rFonts w:asciiTheme="majorHAnsi" w:hAnsiTheme="majorHAnsi" w:cs="Arial"/>
                <w:szCs w:val="24"/>
              </w:rPr>
              <w:t xml:space="preserve">Using the words on the key words on the slide as scaffolding, teachers are to ask </w:t>
            </w:r>
            <w:r w:rsidR="00937D87">
              <w:rPr>
                <w:rFonts w:asciiTheme="majorHAnsi" w:hAnsiTheme="majorHAnsi" w:cs="Arial"/>
                <w:szCs w:val="24"/>
              </w:rPr>
              <w:t xml:space="preserve">cadets: </w:t>
            </w:r>
          </w:p>
          <w:p w:rsidR="00937D87" w:rsidRDefault="00937D87" w:rsidP="00937D87">
            <w:pPr>
              <w:pStyle w:val="ListParagraph"/>
              <w:ind w:left="567"/>
              <w:jc w:val="both"/>
              <w:rPr>
                <w:rFonts w:asciiTheme="majorHAnsi" w:hAnsiTheme="majorHAnsi" w:cs="Arial"/>
                <w:szCs w:val="24"/>
              </w:rPr>
            </w:pPr>
          </w:p>
          <w:p w:rsidR="00BF0573" w:rsidRDefault="00937D87" w:rsidP="004A34D4">
            <w:pPr>
              <w:pStyle w:val="ListParagraph"/>
              <w:numPr>
                <w:ilvl w:val="1"/>
                <w:numId w:val="25"/>
              </w:numPr>
              <w:jc w:val="both"/>
              <w:rPr>
                <w:rFonts w:asciiTheme="majorHAnsi" w:hAnsiTheme="majorHAnsi" w:cs="Arial"/>
                <w:szCs w:val="24"/>
              </w:rPr>
            </w:pPr>
            <w:r>
              <w:rPr>
                <w:rFonts w:asciiTheme="majorHAnsi" w:hAnsiTheme="majorHAnsi" w:cs="Arial"/>
                <w:szCs w:val="24"/>
              </w:rPr>
              <w:t>“What are the</w:t>
            </w:r>
            <w:r w:rsidR="00A61677">
              <w:rPr>
                <w:rFonts w:asciiTheme="majorHAnsi" w:hAnsiTheme="majorHAnsi" w:cs="Arial"/>
                <w:szCs w:val="24"/>
              </w:rPr>
              <w:t xml:space="preserve"> </w:t>
            </w:r>
            <w:r w:rsidR="002A21AF">
              <w:rPr>
                <w:rFonts w:asciiTheme="majorHAnsi" w:hAnsiTheme="majorHAnsi" w:cs="Arial"/>
                <w:szCs w:val="24"/>
              </w:rPr>
              <w:t xml:space="preserve">challenges and </w:t>
            </w:r>
            <w:r w:rsidR="00A61677">
              <w:rPr>
                <w:rFonts w:asciiTheme="majorHAnsi" w:hAnsiTheme="majorHAnsi" w:cs="Arial"/>
                <w:szCs w:val="24"/>
              </w:rPr>
              <w:t xml:space="preserve">threats Singapore </w:t>
            </w:r>
            <w:r w:rsidR="00A83ED0">
              <w:rPr>
                <w:rFonts w:asciiTheme="majorHAnsi" w:hAnsiTheme="majorHAnsi" w:cs="Arial"/>
                <w:szCs w:val="24"/>
              </w:rPr>
              <w:t>faces</w:t>
            </w:r>
            <w:bookmarkStart w:id="7" w:name="_GoBack"/>
            <w:bookmarkEnd w:id="7"/>
            <w:r w:rsidR="00A61677">
              <w:rPr>
                <w:rFonts w:asciiTheme="majorHAnsi" w:hAnsiTheme="majorHAnsi" w:cs="Arial"/>
                <w:szCs w:val="24"/>
              </w:rPr>
              <w:t xml:space="preserve"> today</w:t>
            </w:r>
            <w:r>
              <w:rPr>
                <w:rFonts w:asciiTheme="majorHAnsi" w:hAnsiTheme="majorHAnsi" w:cs="Arial"/>
                <w:szCs w:val="24"/>
              </w:rPr>
              <w:t>?”</w:t>
            </w:r>
          </w:p>
          <w:p w:rsidR="004A34D4" w:rsidRDefault="004A34D4" w:rsidP="004A34D4">
            <w:pPr>
              <w:pStyle w:val="ListParagraph"/>
              <w:ind w:left="1440"/>
              <w:jc w:val="both"/>
              <w:rPr>
                <w:rFonts w:asciiTheme="majorHAnsi" w:hAnsiTheme="majorHAnsi" w:cs="Arial"/>
                <w:szCs w:val="24"/>
              </w:rPr>
            </w:pPr>
          </w:p>
          <w:p w:rsidR="004A34D4" w:rsidRPr="004A34D4" w:rsidRDefault="004A34D4" w:rsidP="00403128">
            <w:pPr>
              <w:pStyle w:val="ListParagraph"/>
              <w:numPr>
                <w:ilvl w:val="1"/>
                <w:numId w:val="25"/>
              </w:numPr>
              <w:jc w:val="both"/>
              <w:rPr>
                <w:rFonts w:asciiTheme="majorHAnsi" w:hAnsiTheme="majorHAnsi" w:cs="Arial"/>
                <w:szCs w:val="24"/>
              </w:rPr>
            </w:pPr>
            <w:r>
              <w:rPr>
                <w:rFonts w:asciiTheme="majorHAnsi" w:hAnsiTheme="majorHAnsi" w:cs="Arial"/>
                <w:szCs w:val="24"/>
              </w:rPr>
              <w:t xml:space="preserve">Teachers are </w:t>
            </w:r>
            <w:r w:rsidR="00991A4F">
              <w:rPr>
                <w:rFonts w:asciiTheme="majorHAnsi" w:hAnsiTheme="majorHAnsi" w:cs="Arial"/>
                <w:szCs w:val="24"/>
              </w:rPr>
              <w:t>to write cadets’ responses on the board/</w:t>
            </w:r>
            <w:proofErr w:type="spellStart"/>
            <w:r w:rsidR="00991A4F">
              <w:rPr>
                <w:rFonts w:asciiTheme="majorHAnsi" w:hAnsiTheme="majorHAnsi" w:cs="Arial"/>
                <w:szCs w:val="24"/>
              </w:rPr>
              <w:t>visualiser</w:t>
            </w:r>
            <w:proofErr w:type="spellEnd"/>
            <w:r w:rsidR="00991A4F">
              <w:rPr>
                <w:rFonts w:asciiTheme="majorHAnsi" w:hAnsiTheme="majorHAnsi" w:cs="Arial"/>
                <w:szCs w:val="24"/>
              </w:rPr>
              <w:t xml:space="preserve">. Teachers are also </w:t>
            </w:r>
            <w:r>
              <w:rPr>
                <w:rFonts w:asciiTheme="majorHAnsi" w:hAnsiTheme="majorHAnsi" w:cs="Arial"/>
                <w:szCs w:val="24"/>
              </w:rPr>
              <w:t xml:space="preserve">strongly encouraged to familiarise themselves with </w:t>
            </w:r>
            <w:r w:rsidR="00403128">
              <w:rPr>
                <w:rFonts w:asciiTheme="majorHAnsi" w:hAnsiTheme="majorHAnsi" w:cs="Arial"/>
                <w:szCs w:val="24"/>
              </w:rPr>
              <w:t>a</w:t>
            </w:r>
            <w:r>
              <w:rPr>
                <w:rFonts w:asciiTheme="majorHAnsi" w:hAnsiTheme="majorHAnsi" w:cs="Arial"/>
                <w:szCs w:val="24"/>
              </w:rPr>
              <w:t xml:space="preserve"> list of possible responses in </w:t>
            </w:r>
            <w:r w:rsidRPr="00403128">
              <w:rPr>
                <w:rFonts w:asciiTheme="majorHAnsi" w:hAnsiTheme="majorHAnsi" w:cs="Arial"/>
                <w:b/>
                <w:szCs w:val="24"/>
              </w:rPr>
              <w:t>Annex A</w:t>
            </w:r>
            <w:r>
              <w:rPr>
                <w:rFonts w:asciiTheme="majorHAnsi" w:hAnsiTheme="majorHAnsi" w:cs="Arial"/>
                <w:szCs w:val="24"/>
              </w:rPr>
              <w:t xml:space="preserve">. </w:t>
            </w:r>
          </w:p>
        </w:tc>
        <w:tc>
          <w:tcPr>
            <w:tcW w:w="967" w:type="pct"/>
          </w:tcPr>
          <w:p w:rsidR="00BD3CD6" w:rsidRPr="004A34D4" w:rsidRDefault="00072D1F" w:rsidP="004A34D4">
            <w:pPr>
              <w:pStyle w:val="ListParagraph"/>
              <w:numPr>
                <w:ilvl w:val="0"/>
                <w:numId w:val="23"/>
              </w:numPr>
              <w:ind w:left="284" w:hanging="284"/>
              <w:jc w:val="both"/>
              <w:rPr>
                <w:rFonts w:asciiTheme="majorHAnsi" w:hAnsiTheme="majorHAnsi" w:cs="Arial"/>
                <w:szCs w:val="24"/>
              </w:rPr>
            </w:pPr>
            <w:r>
              <w:rPr>
                <w:rFonts w:asciiTheme="majorHAnsi" w:hAnsiTheme="majorHAnsi" w:cs="Arial"/>
                <w:szCs w:val="24"/>
              </w:rPr>
              <w:t>To</w:t>
            </w:r>
            <w:r w:rsidR="005F064F">
              <w:rPr>
                <w:rFonts w:asciiTheme="majorHAnsi" w:hAnsiTheme="majorHAnsi" w:cs="Arial"/>
                <w:szCs w:val="24"/>
              </w:rPr>
              <w:t xml:space="preserve"> </w:t>
            </w:r>
            <w:r w:rsidR="002A21AF">
              <w:rPr>
                <w:rFonts w:asciiTheme="majorHAnsi" w:hAnsiTheme="majorHAnsi" w:cs="Arial"/>
                <w:szCs w:val="24"/>
              </w:rPr>
              <w:t xml:space="preserve">get a sense of whether the cadets are </w:t>
            </w:r>
            <w:r w:rsidR="003E7413">
              <w:rPr>
                <w:rFonts w:asciiTheme="majorHAnsi" w:hAnsiTheme="majorHAnsi" w:cs="Arial"/>
                <w:szCs w:val="24"/>
              </w:rPr>
              <w:t xml:space="preserve">able to identity </w:t>
            </w:r>
            <w:r w:rsidR="002A21AF">
              <w:rPr>
                <w:rFonts w:asciiTheme="majorHAnsi" w:hAnsiTheme="majorHAnsi" w:cs="Arial"/>
                <w:szCs w:val="24"/>
              </w:rPr>
              <w:t>the key national challenges and threats.</w:t>
            </w:r>
          </w:p>
        </w:tc>
        <w:tc>
          <w:tcPr>
            <w:tcW w:w="1263" w:type="pct"/>
          </w:tcPr>
          <w:p w:rsidR="005D696E" w:rsidRPr="0073567C" w:rsidRDefault="00C3313F" w:rsidP="005D696E">
            <w:pPr>
              <w:pStyle w:val="ListParagraph"/>
              <w:numPr>
                <w:ilvl w:val="0"/>
                <w:numId w:val="23"/>
              </w:numPr>
              <w:rPr>
                <w:rFonts w:asciiTheme="majorHAnsi" w:hAnsiTheme="majorHAnsi" w:cs="Arial"/>
                <w:szCs w:val="24"/>
              </w:rPr>
            </w:pPr>
            <w:r w:rsidRPr="005978FC">
              <w:rPr>
                <w:rFonts w:asciiTheme="majorHAnsi" w:hAnsiTheme="majorHAnsi" w:cs="Arial"/>
                <w:szCs w:val="24"/>
              </w:rPr>
              <w:t>Silver Activity A, “Singapore, my Home to Defend”, PPT slides</w:t>
            </w:r>
            <w:r>
              <w:rPr>
                <w:rFonts w:asciiTheme="majorHAnsi" w:hAnsiTheme="majorHAnsi" w:cs="Arial"/>
                <w:szCs w:val="24"/>
              </w:rPr>
              <w:t xml:space="preserve"> (same as above)</w:t>
            </w:r>
            <w:r w:rsidRPr="005978FC">
              <w:rPr>
                <w:rStyle w:val="FootnoteReference"/>
                <w:rFonts w:asciiTheme="majorHAnsi" w:hAnsiTheme="majorHAnsi" w:cs="Arial"/>
                <w:szCs w:val="24"/>
              </w:rPr>
              <w:t xml:space="preserve"> </w:t>
            </w:r>
            <w:r>
              <w:rPr>
                <w:rStyle w:val="FootnoteReference"/>
                <w:rFonts w:asciiTheme="majorHAnsi" w:hAnsiTheme="majorHAnsi" w:cs="Arial"/>
                <w:szCs w:val="24"/>
              </w:rPr>
              <w:footnoteReference w:id="3"/>
            </w:r>
            <w:r>
              <w:rPr>
                <w:rFonts w:asciiTheme="majorHAnsi" w:hAnsiTheme="majorHAnsi" w:cs="Arial"/>
                <w:szCs w:val="24"/>
              </w:rPr>
              <w:t xml:space="preserve"> </w:t>
            </w:r>
          </w:p>
          <w:p w:rsidR="005D696E" w:rsidRDefault="00016CD2" w:rsidP="005D696E">
            <w:pPr>
              <w:pStyle w:val="ListParagraph"/>
              <w:numPr>
                <w:ilvl w:val="0"/>
                <w:numId w:val="23"/>
              </w:numPr>
              <w:rPr>
                <w:rFonts w:asciiTheme="majorHAnsi" w:hAnsiTheme="majorHAnsi" w:cs="Arial"/>
                <w:szCs w:val="24"/>
              </w:rPr>
            </w:pPr>
            <w:r>
              <w:rPr>
                <w:rFonts w:asciiTheme="majorHAnsi" w:hAnsiTheme="majorHAnsi" w:cs="Arial"/>
                <w:szCs w:val="24"/>
              </w:rPr>
              <w:t>Whiteboard/</w:t>
            </w:r>
            <w:proofErr w:type="spellStart"/>
            <w:r>
              <w:rPr>
                <w:rFonts w:asciiTheme="majorHAnsi" w:hAnsiTheme="majorHAnsi" w:cs="Arial"/>
                <w:szCs w:val="24"/>
              </w:rPr>
              <w:t>visualiser</w:t>
            </w:r>
            <w:proofErr w:type="spellEnd"/>
          </w:p>
          <w:p w:rsidR="005D696E" w:rsidRPr="005D696E" w:rsidRDefault="005D696E" w:rsidP="005D696E">
            <w:pPr>
              <w:pStyle w:val="ListParagraph"/>
              <w:ind w:left="284"/>
              <w:rPr>
                <w:rFonts w:asciiTheme="majorHAnsi" w:hAnsiTheme="majorHAnsi" w:cs="Arial"/>
                <w:szCs w:val="24"/>
              </w:rPr>
            </w:pPr>
          </w:p>
          <w:p w:rsidR="00BF0573" w:rsidRPr="00C01F6D" w:rsidRDefault="00BF0573" w:rsidP="005D696E">
            <w:pPr>
              <w:pStyle w:val="ListParagraph"/>
              <w:ind w:left="360"/>
              <w:rPr>
                <w:rFonts w:asciiTheme="majorHAnsi" w:hAnsiTheme="majorHAnsi" w:cs="Arial"/>
                <w:szCs w:val="24"/>
              </w:rPr>
            </w:pPr>
          </w:p>
        </w:tc>
      </w:tr>
      <w:tr w:rsidR="00BD3CD6" w:rsidRPr="00726550" w:rsidTr="00BD3CD6">
        <w:trPr>
          <w:trHeight w:val="425"/>
        </w:trPr>
        <w:tc>
          <w:tcPr>
            <w:tcW w:w="5000" w:type="pct"/>
            <w:gridSpan w:val="4"/>
            <w:shd w:val="clear" w:color="auto" w:fill="F2F2F2" w:themeFill="background1" w:themeFillShade="F2"/>
            <w:vAlign w:val="center"/>
          </w:tcPr>
          <w:p w:rsidR="00BD3CD6" w:rsidRPr="00BD3CD6" w:rsidRDefault="00AB56C8" w:rsidP="00BD3CD6">
            <w:pPr>
              <w:jc w:val="center"/>
              <w:rPr>
                <w:rFonts w:asciiTheme="majorHAnsi" w:hAnsiTheme="majorHAnsi" w:cs="Arial"/>
                <w:szCs w:val="24"/>
              </w:rPr>
            </w:pPr>
            <w:r>
              <w:rPr>
                <w:rFonts w:asciiTheme="majorHAnsi" w:hAnsiTheme="majorHAnsi" w:cs="Arial"/>
                <w:i/>
                <w:szCs w:val="24"/>
              </w:rPr>
              <w:t>Total Defence</w:t>
            </w:r>
            <w:r w:rsidR="00BD3CD6">
              <w:rPr>
                <w:rFonts w:asciiTheme="majorHAnsi" w:hAnsiTheme="majorHAnsi" w:cs="Arial"/>
                <w:i/>
                <w:szCs w:val="24"/>
              </w:rPr>
              <w:t xml:space="preserve"> Brief and Conclusion</w:t>
            </w:r>
          </w:p>
        </w:tc>
      </w:tr>
      <w:tr w:rsidR="00BD3CD6" w:rsidRPr="00726550" w:rsidTr="00BD3CD6">
        <w:tc>
          <w:tcPr>
            <w:tcW w:w="522" w:type="pct"/>
          </w:tcPr>
          <w:p w:rsidR="00BD3CD6" w:rsidRDefault="00440F89" w:rsidP="00257356">
            <w:pPr>
              <w:contextualSpacing/>
              <w:jc w:val="center"/>
              <w:rPr>
                <w:rFonts w:asciiTheme="majorHAnsi" w:hAnsiTheme="majorHAnsi" w:cs="Arial"/>
                <w:szCs w:val="24"/>
              </w:rPr>
            </w:pPr>
            <w:r>
              <w:rPr>
                <w:rFonts w:asciiTheme="majorHAnsi" w:hAnsiTheme="majorHAnsi" w:cs="Arial"/>
                <w:szCs w:val="24"/>
              </w:rPr>
              <w:t>10 mins</w:t>
            </w:r>
          </w:p>
        </w:tc>
        <w:tc>
          <w:tcPr>
            <w:tcW w:w="2248" w:type="pct"/>
          </w:tcPr>
          <w:p w:rsidR="00BD3CD6" w:rsidRPr="00317672" w:rsidRDefault="00BD3CD6" w:rsidP="00BD3CD6">
            <w:pPr>
              <w:pStyle w:val="ListParagraph"/>
              <w:numPr>
                <w:ilvl w:val="0"/>
                <w:numId w:val="25"/>
              </w:numPr>
              <w:ind w:left="567" w:hanging="567"/>
              <w:jc w:val="both"/>
              <w:rPr>
                <w:rFonts w:asciiTheme="majorHAnsi" w:hAnsiTheme="majorHAnsi" w:cs="Arial"/>
                <w:b/>
                <w:szCs w:val="24"/>
              </w:rPr>
            </w:pPr>
            <w:r w:rsidRPr="001A3F90">
              <w:rPr>
                <w:rFonts w:asciiTheme="majorHAnsi" w:hAnsiTheme="majorHAnsi" w:cs="Arial"/>
                <w:b/>
                <w:szCs w:val="24"/>
              </w:rPr>
              <w:t xml:space="preserve">[Slide </w:t>
            </w:r>
            <w:r w:rsidR="004A34D4">
              <w:rPr>
                <w:rFonts w:asciiTheme="majorHAnsi" w:hAnsiTheme="majorHAnsi" w:cs="Arial"/>
                <w:b/>
                <w:szCs w:val="24"/>
              </w:rPr>
              <w:t>6</w:t>
            </w:r>
            <w:r w:rsidRPr="001A3F90">
              <w:rPr>
                <w:rFonts w:asciiTheme="majorHAnsi" w:hAnsiTheme="majorHAnsi" w:cs="Arial"/>
                <w:b/>
                <w:szCs w:val="24"/>
              </w:rPr>
              <w:t xml:space="preserve">] </w:t>
            </w:r>
            <w:r w:rsidRPr="00317672">
              <w:rPr>
                <w:rFonts w:asciiTheme="majorHAnsi" w:hAnsiTheme="majorHAnsi" w:cs="Arial"/>
                <w:szCs w:val="24"/>
              </w:rPr>
              <w:t xml:space="preserve">Teachers are to provide a short brief on the changing threat landscape in Singapore using Slides </w:t>
            </w:r>
            <w:r w:rsidR="004A34D4">
              <w:rPr>
                <w:rFonts w:asciiTheme="majorHAnsi" w:hAnsiTheme="majorHAnsi" w:cs="Arial"/>
                <w:szCs w:val="24"/>
              </w:rPr>
              <w:t>6</w:t>
            </w:r>
            <w:r w:rsidRPr="00317672">
              <w:rPr>
                <w:rFonts w:asciiTheme="majorHAnsi" w:hAnsiTheme="majorHAnsi" w:cs="Arial"/>
                <w:szCs w:val="24"/>
              </w:rPr>
              <w:t xml:space="preserve"> and </w:t>
            </w:r>
            <w:r w:rsidR="004A34D4">
              <w:rPr>
                <w:rFonts w:asciiTheme="majorHAnsi" w:hAnsiTheme="majorHAnsi" w:cs="Arial"/>
                <w:szCs w:val="24"/>
              </w:rPr>
              <w:t>7</w:t>
            </w:r>
            <w:r w:rsidRPr="00317672">
              <w:rPr>
                <w:rFonts w:asciiTheme="majorHAnsi" w:hAnsiTheme="majorHAnsi" w:cs="Arial"/>
                <w:szCs w:val="24"/>
              </w:rPr>
              <w:t>.</w:t>
            </w:r>
          </w:p>
          <w:p w:rsidR="00BD3CD6" w:rsidRDefault="00BD3CD6" w:rsidP="00BD3CD6">
            <w:pPr>
              <w:pStyle w:val="ListParagraph"/>
              <w:ind w:left="567"/>
              <w:jc w:val="both"/>
              <w:rPr>
                <w:rFonts w:asciiTheme="majorHAnsi" w:hAnsiTheme="majorHAnsi" w:cs="Arial"/>
                <w:szCs w:val="24"/>
              </w:rPr>
            </w:pPr>
            <w:r>
              <w:rPr>
                <w:rFonts w:asciiTheme="majorHAnsi" w:hAnsiTheme="majorHAnsi" w:cs="Arial"/>
                <w:szCs w:val="24"/>
              </w:rPr>
              <w:t xml:space="preserve"> </w:t>
            </w:r>
          </w:p>
          <w:p w:rsidR="00BD3CD6" w:rsidRDefault="00BD3CD6" w:rsidP="00BD3CD6">
            <w:pPr>
              <w:pStyle w:val="ListParagraph"/>
              <w:numPr>
                <w:ilvl w:val="1"/>
                <w:numId w:val="25"/>
              </w:numPr>
              <w:jc w:val="both"/>
              <w:rPr>
                <w:rFonts w:asciiTheme="majorHAnsi" w:hAnsiTheme="majorHAnsi" w:cs="Arial"/>
                <w:szCs w:val="24"/>
              </w:rPr>
            </w:pPr>
            <w:r>
              <w:rPr>
                <w:rFonts w:asciiTheme="majorHAnsi" w:hAnsiTheme="majorHAnsi" w:cs="Arial"/>
                <w:szCs w:val="24"/>
              </w:rPr>
              <w:t>Singapore is facing a wider range of security threats and challenges.</w:t>
            </w:r>
          </w:p>
          <w:p w:rsidR="00BD3CD6" w:rsidRPr="00212959" w:rsidRDefault="00BD3CD6" w:rsidP="00BD3CD6">
            <w:pPr>
              <w:pStyle w:val="ListParagraph"/>
              <w:numPr>
                <w:ilvl w:val="1"/>
                <w:numId w:val="25"/>
              </w:numPr>
              <w:jc w:val="both"/>
              <w:rPr>
                <w:rFonts w:asciiTheme="majorHAnsi" w:hAnsiTheme="majorHAnsi" w:cs="Arial"/>
                <w:szCs w:val="24"/>
              </w:rPr>
            </w:pPr>
            <w:r w:rsidRPr="007B75A0">
              <w:rPr>
                <w:rFonts w:asciiTheme="majorHAnsi" w:hAnsiTheme="majorHAnsi" w:cs="Arial"/>
                <w:b/>
                <w:szCs w:val="24"/>
                <w:lang w:val="en-SG"/>
              </w:rPr>
              <w:lastRenderedPageBreak/>
              <w:t>While conventional warfare is still a security concern, there are new threats and challenges</w:t>
            </w:r>
            <w:r w:rsidRPr="00D03A2B">
              <w:rPr>
                <w:rFonts w:asciiTheme="majorHAnsi" w:hAnsiTheme="majorHAnsi" w:cs="Arial"/>
                <w:szCs w:val="24"/>
                <w:lang w:val="en-SG"/>
              </w:rPr>
              <w:t xml:space="preserve"> in the form of terrorism, information campaigns</w:t>
            </w:r>
            <w:r w:rsidR="00284C05">
              <w:rPr>
                <w:rFonts w:asciiTheme="majorHAnsi" w:hAnsiTheme="majorHAnsi" w:cs="Arial"/>
                <w:szCs w:val="24"/>
                <w:lang w:val="en-SG"/>
              </w:rPr>
              <w:t xml:space="preserve"> </w:t>
            </w:r>
            <w:r w:rsidR="00284C05">
              <w:rPr>
                <w:rFonts w:asciiTheme="majorHAnsi" w:hAnsiTheme="majorHAnsi" w:cs="Arial"/>
                <w:szCs w:val="24"/>
              </w:rPr>
              <w:t>(e.g., in the case of the Qatar blockade</w:t>
            </w:r>
            <w:r w:rsidR="00284C05">
              <w:rPr>
                <w:rStyle w:val="FootnoteReference"/>
                <w:rFonts w:asciiTheme="majorHAnsi" w:hAnsiTheme="majorHAnsi" w:cs="Arial"/>
                <w:szCs w:val="24"/>
              </w:rPr>
              <w:footnoteReference w:id="4"/>
            </w:r>
            <w:r w:rsidR="00284C05">
              <w:rPr>
                <w:rFonts w:asciiTheme="majorHAnsi" w:hAnsiTheme="majorHAnsi" w:cs="Arial"/>
                <w:szCs w:val="24"/>
              </w:rPr>
              <w:t>, there was initially a “war of words” sparked off by wrongly attributed comments and fake news saying that Qatar supported terrorism)</w:t>
            </w:r>
            <w:r w:rsidRPr="00D03A2B">
              <w:rPr>
                <w:rFonts w:asciiTheme="majorHAnsi" w:hAnsiTheme="majorHAnsi" w:cs="Arial"/>
                <w:szCs w:val="24"/>
                <w:lang w:val="en-SG"/>
              </w:rPr>
              <w:t>, and cyber-attacks.</w:t>
            </w:r>
          </w:p>
          <w:p w:rsidR="00BD3CD6" w:rsidRDefault="00BD3CD6" w:rsidP="00BD3CD6">
            <w:pPr>
              <w:pStyle w:val="ListParagraph"/>
              <w:ind w:left="2160"/>
              <w:jc w:val="both"/>
              <w:rPr>
                <w:rFonts w:asciiTheme="majorHAnsi" w:hAnsiTheme="majorHAnsi" w:cs="Arial"/>
                <w:szCs w:val="24"/>
              </w:rPr>
            </w:pPr>
          </w:p>
          <w:p w:rsidR="00BD3CD6" w:rsidRDefault="00BD3CD6" w:rsidP="00BD3CD6">
            <w:pPr>
              <w:pStyle w:val="ListParagraph"/>
              <w:numPr>
                <w:ilvl w:val="2"/>
                <w:numId w:val="25"/>
              </w:numPr>
              <w:jc w:val="both"/>
              <w:rPr>
                <w:rFonts w:asciiTheme="majorHAnsi" w:hAnsiTheme="majorHAnsi" w:cs="Arial"/>
                <w:szCs w:val="24"/>
              </w:rPr>
            </w:pPr>
            <w:r w:rsidRPr="00F42C6C">
              <w:rPr>
                <w:rFonts w:asciiTheme="majorHAnsi" w:hAnsiTheme="majorHAnsi" w:cs="Arial"/>
                <w:szCs w:val="24"/>
              </w:rPr>
              <w:t xml:space="preserve">For instance, </w:t>
            </w:r>
            <w:r>
              <w:rPr>
                <w:rFonts w:asciiTheme="majorHAnsi" w:hAnsiTheme="majorHAnsi" w:cs="Arial"/>
                <w:szCs w:val="24"/>
              </w:rPr>
              <w:t xml:space="preserve">a cyber-attack can access and disrupt our systems across different sectors (e.g., healthcare, financial, utility, communications). </w:t>
            </w:r>
          </w:p>
          <w:p w:rsidR="00BD3CD6" w:rsidRDefault="00BD3CD6" w:rsidP="00BD3CD6">
            <w:pPr>
              <w:pStyle w:val="ListParagraph"/>
              <w:ind w:left="2160"/>
              <w:jc w:val="both"/>
              <w:rPr>
                <w:rFonts w:asciiTheme="majorHAnsi" w:hAnsiTheme="majorHAnsi" w:cs="Arial"/>
                <w:szCs w:val="24"/>
              </w:rPr>
            </w:pPr>
          </w:p>
          <w:p w:rsidR="00BD3CD6" w:rsidRPr="00F42C6C" w:rsidRDefault="00BD3CD6" w:rsidP="00BD3CD6">
            <w:pPr>
              <w:pStyle w:val="ListParagraph"/>
              <w:numPr>
                <w:ilvl w:val="2"/>
                <w:numId w:val="25"/>
              </w:numPr>
              <w:jc w:val="both"/>
              <w:rPr>
                <w:rFonts w:asciiTheme="majorHAnsi" w:hAnsiTheme="majorHAnsi" w:cs="Arial"/>
                <w:szCs w:val="24"/>
              </w:rPr>
            </w:pPr>
            <w:r w:rsidRPr="00D90F3F">
              <w:rPr>
                <w:rFonts w:asciiTheme="majorHAnsi" w:hAnsiTheme="majorHAnsi" w:cs="Arial"/>
                <w:szCs w:val="24"/>
              </w:rPr>
              <w:t xml:space="preserve">Singapore is more vulnerable to cyber-attacks as we are a very connected city, heavily reliant on </w:t>
            </w:r>
            <w:r w:rsidRPr="00D90F3F">
              <w:rPr>
                <w:rFonts w:asciiTheme="majorHAnsi" w:hAnsiTheme="majorHAnsi" w:cs="Arial"/>
                <w:szCs w:val="24"/>
              </w:rPr>
              <w:lastRenderedPageBreak/>
              <w:t>Information Communication Technology (ICT) and cyberspace. A single unsecured device could be the e</w:t>
            </w:r>
            <w:r>
              <w:rPr>
                <w:rFonts w:asciiTheme="majorHAnsi" w:hAnsiTheme="majorHAnsi" w:cs="Arial"/>
                <w:szCs w:val="24"/>
              </w:rPr>
              <w:t>ntry point for a massive attack</w:t>
            </w:r>
            <w:r w:rsidRPr="00F42C6C">
              <w:rPr>
                <w:rFonts w:asciiTheme="majorHAnsi" w:hAnsiTheme="majorHAnsi" w:cs="Arial"/>
                <w:szCs w:val="24"/>
              </w:rPr>
              <w:t xml:space="preserve">. </w:t>
            </w:r>
          </w:p>
          <w:p w:rsidR="00BD3CD6" w:rsidRDefault="00BD3CD6" w:rsidP="00BD3CD6">
            <w:pPr>
              <w:pStyle w:val="ListParagraph"/>
              <w:ind w:left="2160"/>
              <w:jc w:val="both"/>
              <w:rPr>
                <w:rFonts w:asciiTheme="majorHAnsi" w:hAnsiTheme="majorHAnsi" w:cs="Arial"/>
                <w:szCs w:val="24"/>
              </w:rPr>
            </w:pPr>
          </w:p>
          <w:p w:rsidR="00BD3CD6" w:rsidRDefault="00BD3CD6" w:rsidP="00BD3CD6">
            <w:pPr>
              <w:pStyle w:val="ListParagraph"/>
              <w:numPr>
                <w:ilvl w:val="2"/>
                <w:numId w:val="25"/>
              </w:numPr>
              <w:jc w:val="both"/>
              <w:rPr>
                <w:rFonts w:asciiTheme="majorHAnsi" w:hAnsiTheme="majorHAnsi" w:cs="Arial"/>
                <w:szCs w:val="24"/>
              </w:rPr>
            </w:pPr>
            <w:r>
              <w:rPr>
                <w:rFonts w:asciiTheme="majorHAnsi" w:hAnsiTheme="majorHAnsi" w:cs="Arial"/>
                <w:szCs w:val="24"/>
              </w:rPr>
              <w:t>Hence, each of must also take our own precautions by adopting good cybersecurity practices.</w:t>
            </w:r>
          </w:p>
          <w:p w:rsidR="00AB26F1" w:rsidRPr="00AB26F1" w:rsidRDefault="00AB26F1" w:rsidP="00AB26F1">
            <w:pPr>
              <w:jc w:val="both"/>
              <w:rPr>
                <w:rFonts w:asciiTheme="majorHAnsi" w:hAnsiTheme="majorHAnsi" w:cs="Arial"/>
                <w:szCs w:val="24"/>
              </w:rPr>
            </w:pPr>
          </w:p>
          <w:p w:rsidR="00BD3CD6" w:rsidRDefault="00BD3CD6" w:rsidP="00BD3CD6">
            <w:pPr>
              <w:pStyle w:val="ListParagraph"/>
              <w:numPr>
                <w:ilvl w:val="1"/>
                <w:numId w:val="25"/>
              </w:numPr>
              <w:jc w:val="both"/>
              <w:rPr>
                <w:rFonts w:asciiTheme="majorHAnsi" w:hAnsiTheme="majorHAnsi" w:cs="Arial"/>
                <w:szCs w:val="24"/>
              </w:rPr>
            </w:pPr>
            <w:r>
              <w:rPr>
                <w:rFonts w:asciiTheme="majorHAnsi" w:hAnsiTheme="majorHAnsi" w:cs="Arial"/>
                <w:szCs w:val="24"/>
              </w:rPr>
              <w:t xml:space="preserve">The threats we face today are </w:t>
            </w:r>
            <w:r w:rsidRPr="00212959">
              <w:rPr>
                <w:rFonts w:asciiTheme="majorHAnsi" w:hAnsiTheme="majorHAnsi" w:cs="Arial"/>
                <w:b/>
                <w:szCs w:val="24"/>
              </w:rPr>
              <w:t>complex and multi-faceted</w:t>
            </w:r>
            <w:r>
              <w:rPr>
                <w:rFonts w:asciiTheme="majorHAnsi" w:hAnsiTheme="majorHAnsi" w:cs="Arial"/>
                <w:szCs w:val="24"/>
              </w:rPr>
              <w:t xml:space="preserve">. They are also increasingly </w:t>
            </w:r>
            <w:r w:rsidRPr="006735B1">
              <w:rPr>
                <w:rFonts w:asciiTheme="majorHAnsi" w:hAnsiTheme="majorHAnsi" w:cs="Arial"/>
                <w:b/>
                <w:szCs w:val="24"/>
              </w:rPr>
              <w:t>targeted at hearts and minds</w:t>
            </w:r>
            <w:r>
              <w:rPr>
                <w:rFonts w:asciiTheme="majorHAnsi" w:hAnsiTheme="majorHAnsi" w:cs="Arial"/>
                <w:szCs w:val="24"/>
              </w:rPr>
              <w:t xml:space="preserve">, aimed at breaking social unity and unsettling commitment to the nation.  </w:t>
            </w:r>
          </w:p>
          <w:p w:rsidR="00BD3CD6" w:rsidRDefault="00BD3CD6" w:rsidP="00BD3CD6">
            <w:pPr>
              <w:pStyle w:val="ListParagraph"/>
              <w:ind w:left="1440"/>
              <w:jc w:val="both"/>
              <w:rPr>
                <w:rFonts w:asciiTheme="majorHAnsi" w:hAnsiTheme="majorHAnsi" w:cs="Arial"/>
                <w:szCs w:val="24"/>
              </w:rPr>
            </w:pPr>
          </w:p>
          <w:p w:rsidR="00BD3CD6" w:rsidRDefault="00BD3CD6" w:rsidP="00BD3CD6">
            <w:pPr>
              <w:pStyle w:val="ListParagraph"/>
              <w:numPr>
                <w:ilvl w:val="2"/>
                <w:numId w:val="25"/>
              </w:numPr>
              <w:jc w:val="both"/>
              <w:rPr>
                <w:rFonts w:asciiTheme="majorHAnsi" w:hAnsiTheme="majorHAnsi" w:cs="Arial"/>
                <w:szCs w:val="24"/>
              </w:rPr>
            </w:pPr>
            <w:r>
              <w:rPr>
                <w:rFonts w:asciiTheme="majorHAnsi" w:hAnsiTheme="majorHAnsi" w:cs="Arial"/>
                <w:szCs w:val="24"/>
              </w:rPr>
              <w:t>Therefore, every individual’s will and ability to resist such attempts is crucial.</w:t>
            </w:r>
          </w:p>
          <w:p w:rsidR="00BD3CD6" w:rsidRDefault="00BD3CD6" w:rsidP="00BD3CD6">
            <w:pPr>
              <w:pStyle w:val="ListParagraph"/>
              <w:ind w:left="2160"/>
              <w:jc w:val="both"/>
              <w:rPr>
                <w:rFonts w:asciiTheme="majorHAnsi" w:hAnsiTheme="majorHAnsi" w:cs="Arial"/>
                <w:szCs w:val="24"/>
              </w:rPr>
            </w:pPr>
          </w:p>
          <w:p w:rsidR="00BD3CD6" w:rsidRDefault="00BD3CD6" w:rsidP="00BD3CD6">
            <w:pPr>
              <w:pStyle w:val="ListParagraph"/>
              <w:numPr>
                <w:ilvl w:val="1"/>
                <w:numId w:val="25"/>
              </w:numPr>
              <w:jc w:val="both"/>
              <w:rPr>
                <w:rFonts w:asciiTheme="majorHAnsi" w:hAnsiTheme="majorHAnsi" w:cs="Arial"/>
                <w:szCs w:val="24"/>
              </w:rPr>
            </w:pPr>
            <w:r>
              <w:rPr>
                <w:rFonts w:asciiTheme="majorHAnsi" w:hAnsiTheme="majorHAnsi" w:cs="Arial"/>
                <w:szCs w:val="24"/>
              </w:rPr>
              <w:t xml:space="preserve">It now </w:t>
            </w:r>
            <w:r w:rsidRPr="007A792E">
              <w:rPr>
                <w:rFonts w:asciiTheme="majorHAnsi" w:hAnsiTheme="majorHAnsi" w:cs="Arial"/>
                <w:b/>
                <w:szCs w:val="24"/>
              </w:rPr>
              <w:t>takes more than security authorities alone to deal with these new challenges</w:t>
            </w:r>
            <w:r>
              <w:rPr>
                <w:rFonts w:asciiTheme="majorHAnsi" w:hAnsiTheme="majorHAnsi" w:cs="Arial"/>
                <w:szCs w:val="24"/>
              </w:rPr>
              <w:t xml:space="preserve">. While our security </w:t>
            </w:r>
            <w:r>
              <w:rPr>
                <w:rFonts w:asciiTheme="majorHAnsi" w:hAnsiTheme="majorHAnsi" w:cs="Arial"/>
                <w:szCs w:val="24"/>
              </w:rPr>
              <w:lastRenderedPageBreak/>
              <w:t>agencies are working hard to address the threats, they cannot be everywhere all the time.</w:t>
            </w:r>
          </w:p>
          <w:p w:rsidR="00BD3CD6" w:rsidRDefault="00BD3CD6" w:rsidP="00BD3CD6">
            <w:pPr>
              <w:pStyle w:val="ListParagraph"/>
              <w:ind w:left="1440"/>
              <w:jc w:val="both"/>
              <w:rPr>
                <w:rFonts w:asciiTheme="majorHAnsi" w:hAnsiTheme="majorHAnsi" w:cs="Arial"/>
                <w:szCs w:val="24"/>
              </w:rPr>
            </w:pPr>
          </w:p>
          <w:p w:rsidR="00BD3CD6" w:rsidRPr="00D03A2B" w:rsidRDefault="00BD3CD6" w:rsidP="00BD3CD6">
            <w:pPr>
              <w:pStyle w:val="ListParagraph"/>
              <w:numPr>
                <w:ilvl w:val="1"/>
                <w:numId w:val="25"/>
              </w:numPr>
              <w:jc w:val="both"/>
              <w:rPr>
                <w:rFonts w:asciiTheme="majorHAnsi" w:hAnsiTheme="majorHAnsi" w:cs="Arial"/>
                <w:szCs w:val="24"/>
              </w:rPr>
            </w:pPr>
            <w:r>
              <w:rPr>
                <w:rFonts w:asciiTheme="majorHAnsi" w:hAnsiTheme="majorHAnsi" w:cs="Arial"/>
                <w:szCs w:val="24"/>
              </w:rPr>
              <w:t xml:space="preserve">Overcoming these security threats </w:t>
            </w:r>
            <w:r w:rsidRPr="0072612D">
              <w:rPr>
                <w:rFonts w:asciiTheme="majorHAnsi" w:hAnsiTheme="majorHAnsi" w:cs="Arial"/>
                <w:b/>
                <w:szCs w:val="24"/>
              </w:rPr>
              <w:t>requires all sectors of society to work togethe</w:t>
            </w:r>
            <w:r>
              <w:rPr>
                <w:rFonts w:asciiTheme="majorHAnsi" w:hAnsiTheme="majorHAnsi" w:cs="Arial"/>
                <w:szCs w:val="24"/>
              </w:rPr>
              <w:t xml:space="preserve">r. </w:t>
            </w:r>
          </w:p>
          <w:p w:rsidR="00BD3CD6" w:rsidRDefault="00BD3CD6" w:rsidP="00BD3CD6">
            <w:pPr>
              <w:pStyle w:val="ListParagraph"/>
              <w:rPr>
                <w:rFonts w:asciiTheme="majorHAnsi" w:hAnsiTheme="majorHAnsi" w:cs="Arial"/>
                <w:szCs w:val="24"/>
              </w:rPr>
            </w:pPr>
          </w:p>
          <w:p w:rsidR="00BD3CD6" w:rsidRPr="001A3F90" w:rsidRDefault="00BD3CD6" w:rsidP="00BD3CD6">
            <w:pPr>
              <w:pStyle w:val="ListParagraph"/>
              <w:numPr>
                <w:ilvl w:val="0"/>
                <w:numId w:val="25"/>
              </w:numPr>
              <w:ind w:left="543" w:hanging="543"/>
              <w:jc w:val="both"/>
              <w:rPr>
                <w:rFonts w:asciiTheme="majorHAnsi" w:hAnsiTheme="majorHAnsi" w:cs="Arial"/>
                <w:b/>
                <w:szCs w:val="24"/>
              </w:rPr>
            </w:pPr>
            <w:r w:rsidRPr="001A3F90">
              <w:rPr>
                <w:rFonts w:asciiTheme="majorHAnsi" w:hAnsiTheme="majorHAnsi" w:cs="Arial"/>
                <w:b/>
                <w:szCs w:val="24"/>
                <w:lang w:val="en-SG"/>
              </w:rPr>
              <w:t xml:space="preserve">[Slide </w:t>
            </w:r>
            <w:r w:rsidR="004A34D4">
              <w:rPr>
                <w:rFonts w:asciiTheme="majorHAnsi" w:hAnsiTheme="majorHAnsi" w:cs="Arial"/>
                <w:b/>
                <w:szCs w:val="24"/>
                <w:lang w:val="en-SG"/>
              </w:rPr>
              <w:t>6</w:t>
            </w:r>
            <w:r w:rsidRPr="001A3F90">
              <w:rPr>
                <w:rFonts w:asciiTheme="majorHAnsi" w:hAnsiTheme="majorHAnsi" w:cs="Arial"/>
                <w:b/>
                <w:szCs w:val="24"/>
                <w:lang w:val="en-SG"/>
              </w:rPr>
              <w:t>] Our Non-Security Challenges</w:t>
            </w:r>
          </w:p>
          <w:p w:rsidR="00BD3CD6" w:rsidRPr="001A3F90" w:rsidRDefault="00BD3CD6" w:rsidP="00BD3CD6">
            <w:pPr>
              <w:pStyle w:val="ListParagraph"/>
              <w:ind w:left="543"/>
              <w:jc w:val="both"/>
              <w:rPr>
                <w:rFonts w:asciiTheme="majorHAnsi" w:hAnsiTheme="majorHAnsi" w:cs="Arial"/>
                <w:szCs w:val="24"/>
              </w:rPr>
            </w:pPr>
          </w:p>
          <w:p w:rsidR="00BD3CD6" w:rsidRPr="00A13D8C" w:rsidRDefault="00BD3CD6" w:rsidP="00BD3CD6">
            <w:pPr>
              <w:pStyle w:val="ListParagraph"/>
              <w:numPr>
                <w:ilvl w:val="1"/>
                <w:numId w:val="25"/>
              </w:numPr>
              <w:jc w:val="both"/>
              <w:rPr>
                <w:rFonts w:asciiTheme="majorHAnsi" w:hAnsiTheme="majorHAnsi" w:cs="Arial"/>
                <w:szCs w:val="24"/>
              </w:rPr>
            </w:pPr>
            <w:r w:rsidRPr="0072612D">
              <w:rPr>
                <w:rFonts w:asciiTheme="majorHAnsi" w:hAnsiTheme="majorHAnsi" w:cs="Arial"/>
                <w:szCs w:val="24"/>
                <w:lang w:val="en-SG"/>
              </w:rPr>
              <w:t xml:space="preserve">There are also </w:t>
            </w:r>
            <w:r w:rsidRPr="009D21D4">
              <w:rPr>
                <w:rFonts w:asciiTheme="majorHAnsi" w:hAnsiTheme="majorHAnsi" w:cs="Arial"/>
                <w:b/>
                <w:szCs w:val="24"/>
                <w:lang w:val="en-SG"/>
              </w:rPr>
              <w:t>non-security challenges</w:t>
            </w:r>
            <w:r w:rsidRPr="0072612D">
              <w:rPr>
                <w:rFonts w:asciiTheme="majorHAnsi" w:hAnsiTheme="majorHAnsi" w:cs="Arial"/>
                <w:szCs w:val="24"/>
                <w:lang w:val="en-SG"/>
              </w:rPr>
              <w:t xml:space="preserve"> like economic stagnation, </w:t>
            </w:r>
            <w:r>
              <w:rPr>
                <w:rFonts w:asciiTheme="majorHAnsi" w:hAnsiTheme="majorHAnsi" w:cs="Arial"/>
                <w:szCs w:val="24"/>
                <w:lang w:val="en-SG"/>
              </w:rPr>
              <w:t xml:space="preserve">technological disruption, </w:t>
            </w:r>
            <w:proofErr w:type="gramStart"/>
            <w:r>
              <w:rPr>
                <w:rFonts w:asciiTheme="majorHAnsi" w:hAnsiTheme="majorHAnsi" w:cs="Arial"/>
                <w:szCs w:val="24"/>
                <w:lang w:val="en-SG"/>
              </w:rPr>
              <w:t>structural</w:t>
            </w:r>
            <w:proofErr w:type="gramEnd"/>
            <w:r>
              <w:rPr>
                <w:rFonts w:asciiTheme="majorHAnsi" w:hAnsiTheme="majorHAnsi" w:cs="Arial"/>
                <w:szCs w:val="24"/>
                <w:lang w:val="en-SG"/>
              </w:rPr>
              <w:t xml:space="preserve"> un</w:t>
            </w:r>
            <w:r w:rsidRPr="0072612D">
              <w:rPr>
                <w:rFonts w:asciiTheme="majorHAnsi" w:hAnsiTheme="majorHAnsi" w:cs="Arial"/>
                <w:szCs w:val="24"/>
                <w:lang w:val="en-SG"/>
              </w:rPr>
              <w:t xml:space="preserve">employment, </w:t>
            </w:r>
            <w:r>
              <w:rPr>
                <w:rFonts w:asciiTheme="majorHAnsi" w:hAnsiTheme="majorHAnsi" w:cs="Arial"/>
                <w:szCs w:val="24"/>
                <w:lang w:val="en-SG"/>
              </w:rPr>
              <w:t xml:space="preserve">demographic changes resulting from </w:t>
            </w:r>
            <w:r w:rsidRPr="0072612D">
              <w:rPr>
                <w:rFonts w:asciiTheme="majorHAnsi" w:hAnsiTheme="majorHAnsi" w:cs="Arial"/>
                <w:szCs w:val="24"/>
                <w:lang w:val="en-SG"/>
              </w:rPr>
              <w:t>ageing population, haze, and pandemics.</w:t>
            </w:r>
          </w:p>
          <w:p w:rsidR="00BD3CD6" w:rsidRPr="00A13D8C" w:rsidRDefault="00BD3CD6" w:rsidP="00BD3CD6">
            <w:pPr>
              <w:pStyle w:val="ListParagraph"/>
              <w:ind w:left="543"/>
              <w:jc w:val="both"/>
              <w:rPr>
                <w:rFonts w:asciiTheme="majorHAnsi" w:hAnsiTheme="majorHAnsi" w:cs="Arial"/>
                <w:szCs w:val="24"/>
              </w:rPr>
            </w:pPr>
          </w:p>
          <w:p w:rsidR="00BD3CD6" w:rsidRPr="009D21D4" w:rsidRDefault="00BD3CD6" w:rsidP="00BD3CD6">
            <w:pPr>
              <w:pStyle w:val="ListParagraph"/>
              <w:numPr>
                <w:ilvl w:val="1"/>
                <w:numId w:val="25"/>
              </w:numPr>
              <w:jc w:val="both"/>
              <w:rPr>
                <w:rFonts w:asciiTheme="majorHAnsi" w:hAnsiTheme="majorHAnsi" w:cs="Arial"/>
                <w:szCs w:val="24"/>
              </w:rPr>
            </w:pPr>
            <w:r>
              <w:rPr>
                <w:rFonts w:asciiTheme="majorHAnsi" w:hAnsiTheme="majorHAnsi" w:cs="Arial"/>
                <w:szCs w:val="24"/>
              </w:rPr>
              <w:t>For instance, new</w:t>
            </w:r>
            <w:r>
              <w:rPr>
                <w:rFonts w:asciiTheme="majorHAnsi" w:hAnsiTheme="majorHAnsi" w:cs="Arial"/>
                <w:szCs w:val="24"/>
                <w:lang w:val="en-SG"/>
              </w:rPr>
              <w:t xml:space="preserve"> technologies and shifts in the ways of doing business threaten to “disrupt” industries, even as our workforce is shrinking and greying. </w:t>
            </w:r>
          </w:p>
          <w:p w:rsidR="00BD3CD6" w:rsidRPr="009D21D4" w:rsidRDefault="00BD3CD6" w:rsidP="00BD3CD6">
            <w:pPr>
              <w:pStyle w:val="ListParagraph"/>
              <w:ind w:left="1440"/>
              <w:jc w:val="both"/>
              <w:rPr>
                <w:rFonts w:asciiTheme="majorHAnsi" w:hAnsiTheme="majorHAnsi" w:cs="Arial"/>
                <w:szCs w:val="24"/>
              </w:rPr>
            </w:pPr>
          </w:p>
          <w:p w:rsidR="00BD3CD6" w:rsidRDefault="00BD3CD6" w:rsidP="00BD3CD6">
            <w:pPr>
              <w:pStyle w:val="ListParagraph"/>
              <w:numPr>
                <w:ilvl w:val="2"/>
                <w:numId w:val="25"/>
              </w:numPr>
              <w:jc w:val="both"/>
              <w:rPr>
                <w:rFonts w:asciiTheme="majorHAnsi" w:hAnsiTheme="majorHAnsi" w:cs="Arial"/>
                <w:szCs w:val="24"/>
              </w:rPr>
            </w:pPr>
            <w:r>
              <w:rPr>
                <w:rFonts w:asciiTheme="majorHAnsi" w:hAnsiTheme="majorHAnsi" w:cs="Arial"/>
                <w:szCs w:val="24"/>
              </w:rPr>
              <w:t xml:space="preserve">Hence, we must be able to adapt </w:t>
            </w:r>
            <w:r>
              <w:rPr>
                <w:rFonts w:asciiTheme="majorHAnsi" w:hAnsiTheme="majorHAnsi" w:cs="Arial"/>
                <w:szCs w:val="24"/>
              </w:rPr>
              <w:lastRenderedPageBreak/>
              <w:t xml:space="preserve">and be prepared for the changing global environment to maintain our competitiveness and relevance to the world. </w:t>
            </w:r>
          </w:p>
          <w:p w:rsidR="004A34D4" w:rsidRDefault="004A34D4" w:rsidP="004A34D4">
            <w:pPr>
              <w:pStyle w:val="ListParagraph"/>
              <w:ind w:left="2160"/>
              <w:jc w:val="both"/>
              <w:rPr>
                <w:rFonts w:asciiTheme="majorHAnsi" w:hAnsiTheme="majorHAnsi" w:cs="Arial"/>
                <w:szCs w:val="24"/>
              </w:rPr>
            </w:pPr>
          </w:p>
          <w:p w:rsidR="00BD3CD6" w:rsidRPr="000E62F3" w:rsidRDefault="004A34D4" w:rsidP="000E62F3">
            <w:pPr>
              <w:pStyle w:val="ListParagraph"/>
              <w:numPr>
                <w:ilvl w:val="0"/>
                <w:numId w:val="25"/>
              </w:numPr>
              <w:ind w:left="567" w:hanging="567"/>
              <w:jc w:val="both"/>
              <w:rPr>
                <w:rFonts w:asciiTheme="majorHAnsi" w:hAnsiTheme="majorHAnsi"/>
              </w:rPr>
            </w:pPr>
            <w:r w:rsidRPr="005D696E">
              <w:rPr>
                <w:rFonts w:asciiTheme="majorHAnsi" w:hAnsiTheme="majorHAnsi" w:cs="Arial"/>
                <w:b/>
                <w:szCs w:val="24"/>
              </w:rPr>
              <w:t xml:space="preserve">[Slide </w:t>
            </w:r>
            <w:r>
              <w:rPr>
                <w:rFonts w:asciiTheme="majorHAnsi" w:hAnsiTheme="majorHAnsi" w:cs="Arial"/>
                <w:b/>
                <w:szCs w:val="24"/>
              </w:rPr>
              <w:t>7</w:t>
            </w:r>
            <w:r w:rsidRPr="005D696E">
              <w:rPr>
                <w:rFonts w:asciiTheme="majorHAnsi" w:hAnsiTheme="majorHAnsi" w:cs="Arial"/>
                <w:b/>
                <w:szCs w:val="24"/>
              </w:rPr>
              <w:t>]</w:t>
            </w:r>
            <w:r>
              <w:rPr>
                <w:rFonts w:asciiTheme="majorHAnsi" w:hAnsiTheme="majorHAnsi" w:cs="Arial"/>
                <w:szCs w:val="24"/>
              </w:rPr>
              <w:t xml:space="preserve"> Distribute </w:t>
            </w:r>
            <w:r w:rsidRPr="00535BD8">
              <w:rPr>
                <w:rFonts w:asciiTheme="majorHAnsi" w:hAnsiTheme="majorHAnsi" w:cs="Arial"/>
                <w:szCs w:val="24"/>
                <w:u w:val="single"/>
              </w:rPr>
              <w:t>Worksheet: “Do We Have a Problem?”</w:t>
            </w:r>
            <w:r w:rsidRPr="00535BD8">
              <w:rPr>
                <w:rFonts w:asciiTheme="majorHAnsi" w:hAnsiTheme="majorHAnsi" w:cs="Arial"/>
                <w:szCs w:val="24"/>
              </w:rPr>
              <w:t xml:space="preserve"> </w:t>
            </w:r>
            <w:r>
              <w:rPr>
                <w:rFonts w:asciiTheme="majorHAnsi" w:hAnsiTheme="majorHAnsi" w:cs="Arial"/>
                <w:szCs w:val="24"/>
              </w:rPr>
              <w:t xml:space="preserve">to every cadet. </w:t>
            </w:r>
            <w:r w:rsidRPr="000E62F3">
              <w:rPr>
                <w:rFonts w:asciiTheme="majorHAnsi" w:hAnsiTheme="majorHAnsi" w:cs="Arial"/>
                <w:szCs w:val="24"/>
              </w:rPr>
              <w:t xml:space="preserve">Cadets </w:t>
            </w:r>
            <w:r w:rsidR="000E62F3">
              <w:rPr>
                <w:rFonts w:asciiTheme="majorHAnsi" w:hAnsiTheme="majorHAnsi" w:cs="Arial"/>
                <w:szCs w:val="24"/>
              </w:rPr>
              <w:t xml:space="preserve">are </w:t>
            </w:r>
            <w:r w:rsidRPr="000E62F3">
              <w:rPr>
                <w:rFonts w:asciiTheme="majorHAnsi" w:hAnsiTheme="majorHAnsi" w:cs="Arial"/>
                <w:szCs w:val="24"/>
              </w:rPr>
              <w:t xml:space="preserve">to complete the table on Page 1 their worksheets in </w:t>
            </w:r>
            <w:r w:rsidRPr="000E62F3">
              <w:rPr>
                <w:rFonts w:asciiTheme="majorHAnsi" w:hAnsiTheme="majorHAnsi" w:cs="Arial"/>
                <w:b/>
                <w:szCs w:val="24"/>
              </w:rPr>
              <w:t>three minutes</w:t>
            </w:r>
            <w:r w:rsidRPr="000E62F3">
              <w:rPr>
                <w:rFonts w:asciiTheme="majorHAnsi" w:hAnsiTheme="majorHAnsi" w:cs="Arial"/>
                <w:szCs w:val="24"/>
              </w:rPr>
              <w:t>.</w:t>
            </w:r>
          </w:p>
          <w:p w:rsidR="00CC2A0B" w:rsidRPr="000E611D" w:rsidRDefault="00CC2A0B" w:rsidP="004A34D4">
            <w:pPr>
              <w:pStyle w:val="ListParagraph"/>
              <w:ind w:left="2160"/>
              <w:jc w:val="both"/>
              <w:rPr>
                <w:rFonts w:asciiTheme="majorHAnsi" w:hAnsiTheme="majorHAnsi" w:cs="Arial"/>
                <w:szCs w:val="24"/>
              </w:rPr>
            </w:pPr>
          </w:p>
          <w:p w:rsidR="00BD3CD6" w:rsidRPr="00280B11" w:rsidRDefault="00BD3CD6" w:rsidP="00BD3CD6">
            <w:pPr>
              <w:pStyle w:val="ListParagraph"/>
              <w:numPr>
                <w:ilvl w:val="0"/>
                <w:numId w:val="25"/>
              </w:numPr>
              <w:ind w:left="567" w:hanging="567"/>
              <w:jc w:val="both"/>
              <w:rPr>
                <w:rFonts w:asciiTheme="majorHAnsi" w:hAnsiTheme="majorHAnsi" w:cs="Arial"/>
                <w:b/>
                <w:szCs w:val="24"/>
              </w:rPr>
            </w:pPr>
            <w:r w:rsidRPr="00280B11">
              <w:rPr>
                <w:rFonts w:asciiTheme="majorHAnsi" w:hAnsiTheme="majorHAnsi" w:cs="Arial"/>
                <w:b/>
                <w:szCs w:val="24"/>
              </w:rPr>
              <w:t xml:space="preserve">[Slide </w:t>
            </w:r>
            <w:r w:rsidR="00D3137E">
              <w:rPr>
                <w:rFonts w:asciiTheme="majorHAnsi" w:hAnsiTheme="majorHAnsi" w:cs="Arial"/>
                <w:b/>
                <w:szCs w:val="24"/>
              </w:rPr>
              <w:t>8</w:t>
            </w:r>
            <w:r w:rsidRPr="00280B11">
              <w:rPr>
                <w:rFonts w:asciiTheme="majorHAnsi" w:hAnsiTheme="majorHAnsi" w:cs="Arial"/>
                <w:b/>
                <w:szCs w:val="24"/>
              </w:rPr>
              <w:t>] Total Defence: Our National Response</w:t>
            </w:r>
          </w:p>
          <w:p w:rsidR="00BD3CD6" w:rsidRDefault="00BD3CD6" w:rsidP="00BD3CD6">
            <w:pPr>
              <w:pStyle w:val="ListParagraph"/>
              <w:ind w:left="567"/>
              <w:jc w:val="both"/>
              <w:rPr>
                <w:rFonts w:asciiTheme="majorHAnsi" w:hAnsiTheme="majorHAnsi" w:cs="Arial"/>
                <w:szCs w:val="24"/>
              </w:rPr>
            </w:pPr>
          </w:p>
          <w:p w:rsidR="00BD3CD6" w:rsidRDefault="00BD3CD6" w:rsidP="00BD3CD6">
            <w:pPr>
              <w:pStyle w:val="ListParagraph"/>
              <w:numPr>
                <w:ilvl w:val="1"/>
                <w:numId w:val="25"/>
              </w:numPr>
              <w:jc w:val="both"/>
              <w:rPr>
                <w:rFonts w:asciiTheme="majorHAnsi" w:hAnsiTheme="majorHAnsi" w:cs="Arial"/>
                <w:szCs w:val="24"/>
              </w:rPr>
            </w:pPr>
            <w:r>
              <w:rPr>
                <w:rFonts w:asciiTheme="majorHAnsi" w:hAnsiTheme="majorHAnsi" w:cs="Arial"/>
                <w:szCs w:val="24"/>
              </w:rPr>
              <w:t xml:space="preserve">Teachers can remind cadets that </w:t>
            </w:r>
          </w:p>
          <w:p w:rsidR="00BD3CD6" w:rsidRPr="003662E7" w:rsidRDefault="00BD3CD6" w:rsidP="00BD3CD6">
            <w:pPr>
              <w:pStyle w:val="ListParagraph"/>
              <w:rPr>
                <w:rFonts w:asciiTheme="majorHAnsi" w:hAnsiTheme="majorHAnsi" w:cs="Arial"/>
                <w:szCs w:val="24"/>
              </w:rPr>
            </w:pPr>
          </w:p>
          <w:p w:rsidR="00BD3CD6" w:rsidRDefault="00BD3CD6" w:rsidP="00BD3CD6">
            <w:pPr>
              <w:pStyle w:val="ListParagraph"/>
              <w:numPr>
                <w:ilvl w:val="2"/>
                <w:numId w:val="25"/>
              </w:numPr>
              <w:jc w:val="both"/>
              <w:rPr>
                <w:rFonts w:asciiTheme="majorHAnsi" w:hAnsiTheme="majorHAnsi" w:cs="Arial"/>
                <w:szCs w:val="24"/>
              </w:rPr>
            </w:pPr>
            <w:r w:rsidRPr="00100064">
              <w:rPr>
                <w:rFonts w:asciiTheme="majorHAnsi" w:hAnsiTheme="majorHAnsi" w:cs="Arial"/>
                <w:szCs w:val="24"/>
              </w:rPr>
              <w:t xml:space="preserve">Total Defence was launched in 1984 as a national defence concept to rally all Singaporeans round the SAF should we face a conventional military threat. </w:t>
            </w:r>
          </w:p>
          <w:p w:rsidR="00BD3CD6" w:rsidRDefault="00BD3CD6" w:rsidP="00BD3CD6">
            <w:pPr>
              <w:pStyle w:val="ListParagraph"/>
              <w:ind w:left="2160"/>
              <w:jc w:val="both"/>
              <w:rPr>
                <w:rFonts w:asciiTheme="majorHAnsi" w:hAnsiTheme="majorHAnsi" w:cs="Arial"/>
                <w:szCs w:val="24"/>
              </w:rPr>
            </w:pPr>
          </w:p>
          <w:p w:rsidR="00CC2A0B" w:rsidRDefault="00BD3CD6" w:rsidP="00CC2A0B">
            <w:pPr>
              <w:pStyle w:val="ListParagraph"/>
              <w:numPr>
                <w:ilvl w:val="2"/>
                <w:numId w:val="25"/>
              </w:numPr>
              <w:jc w:val="both"/>
              <w:rPr>
                <w:rFonts w:asciiTheme="majorHAnsi" w:hAnsiTheme="majorHAnsi" w:cs="Arial"/>
                <w:szCs w:val="24"/>
              </w:rPr>
            </w:pPr>
            <w:r w:rsidRPr="00654146">
              <w:rPr>
                <w:rFonts w:asciiTheme="majorHAnsi" w:hAnsiTheme="majorHAnsi" w:cs="Arial"/>
                <w:szCs w:val="24"/>
              </w:rPr>
              <w:t xml:space="preserve">Over the years, Total Defence has continued to be our best defence and all-round response to the </w:t>
            </w:r>
            <w:r w:rsidRPr="00654146">
              <w:rPr>
                <w:rFonts w:asciiTheme="majorHAnsi" w:hAnsiTheme="majorHAnsi" w:cs="Arial"/>
                <w:szCs w:val="24"/>
              </w:rPr>
              <w:lastRenderedPageBreak/>
              <w:t>changing threats and challenges facing Singapore on all fronts.</w:t>
            </w:r>
          </w:p>
          <w:p w:rsidR="00CC2A0B" w:rsidRPr="00CC2A0B" w:rsidRDefault="00CC2A0B" w:rsidP="00CC2A0B">
            <w:pPr>
              <w:pStyle w:val="ListParagraph"/>
              <w:rPr>
                <w:rFonts w:asciiTheme="majorHAnsi" w:hAnsiTheme="majorHAnsi" w:cs="Arial"/>
                <w:szCs w:val="24"/>
              </w:rPr>
            </w:pPr>
          </w:p>
          <w:p w:rsidR="00BD3CD6" w:rsidRPr="00CC2A0B" w:rsidRDefault="00BD3CD6" w:rsidP="00CC2A0B">
            <w:pPr>
              <w:pStyle w:val="ListParagraph"/>
              <w:numPr>
                <w:ilvl w:val="2"/>
                <w:numId w:val="25"/>
              </w:numPr>
              <w:jc w:val="both"/>
              <w:rPr>
                <w:rFonts w:asciiTheme="majorHAnsi" w:hAnsiTheme="majorHAnsi" w:cs="Arial"/>
                <w:szCs w:val="24"/>
              </w:rPr>
            </w:pPr>
            <w:r w:rsidRPr="00CC2A0B">
              <w:rPr>
                <w:rFonts w:asciiTheme="majorHAnsi" w:hAnsiTheme="majorHAnsi" w:cs="Arial"/>
                <w:szCs w:val="24"/>
              </w:rPr>
              <w:t xml:space="preserve">Everyone has a part to play, especially today, in a volatile, uncertain, complex, and ambiguous (VUCA) world. Now, the role </w:t>
            </w:r>
            <w:proofErr w:type="gramStart"/>
            <w:r w:rsidRPr="00CC2A0B">
              <w:rPr>
                <w:rFonts w:asciiTheme="majorHAnsi" w:hAnsiTheme="majorHAnsi" w:cs="Arial"/>
                <w:szCs w:val="24"/>
              </w:rPr>
              <w:t>individuals</w:t>
            </w:r>
            <w:proofErr w:type="gramEnd"/>
            <w:r w:rsidRPr="00CC2A0B">
              <w:rPr>
                <w:rFonts w:asciiTheme="majorHAnsi" w:hAnsiTheme="majorHAnsi" w:cs="Arial"/>
                <w:szCs w:val="24"/>
              </w:rPr>
              <w:t xml:space="preserve"> play is more important than ever.</w:t>
            </w:r>
          </w:p>
          <w:p w:rsidR="00BD3CD6" w:rsidRPr="000E611D" w:rsidRDefault="00BD3CD6" w:rsidP="00BD3CD6">
            <w:pPr>
              <w:pStyle w:val="ListParagraph"/>
              <w:ind w:left="1440"/>
              <w:jc w:val="both"/>
              <w:rPr>
                <w:rFonts w:asciiTheme="majorHAnsi" w:hAnsiTheme="majorHAnsi" w:cs="Arial"/>
                <w:szCs w:val="24"/>
              </w:rPr>
            </w:pPr>
          </w:p>
          <w:p w:rsidR="00BD3CD6" w:rsidRDefault="00BD3CD6" w:rsidP="00BD3CD6">
            <w:pPr>
              <w:pStyle w:val="ListParagraph"/>
              <w:numPr>
                <w:ilvl w:val="0"/>
                <w:numId w:val="25"/>
              </w:numPr>
              <w:ind w:left="567" w:hanging="567"/>
              <w:jc w:val="both"/>
              <w:rPr>
                <w:rFonts w:asciiTheme="majorHAnsi" w:hAnsiTheme="majorHAnsi" w:cs="Arial"/>
                <w:szCs w:val="24"/>
              </w:rPr>
            </w:pPr>
            <w:r w:rsidRPr="00C23A46">
              <w:rPr>
                <w:rFonts w:asciiTheme="majorHAnsi" w:hAnsiTheme="majorHAnsi" w:cs="Arial"/>
                <w:b/>
                <w:szCs w:val="24"/>
              </w:rPr>
              <w:t xml:space="preserve">[Slide </w:t>
            </w:r>
            <w:r w:rsidR="00D3137E">
              <w:rPr>
                <w:rFonts w:asciiTheme="majorHAnsi" w:hAnsiTheme="majorHAnsi" w:cs="Arial"/>
                <w:b/>
                <w:szCs w:val="24"/>
              </w:rPr>
              <w:t>9</w:t>
            </w:r>
            <w:r w:rsidRPr="00C23A46">
              <w:rPr>
                <w:rFonts w:asciiTheme="majorHAnsi" w:hAnsiTheme="majorHAnsi" w:cs="Arial"/>
                <w:b/>
                <w:szCs w:val="24"/>
              </w:rPr>
              <w:t>]</w:t>
            </w:r>
            <w:r>
              <w:rPr>
                <w:rFonts w:asciiTheme="majorHAnsi" w:hAnsiTheme="majorHAnsi" w:cs="Arial"/>
                <w:szCs w:val="24"/>
              </w:rPr>
              <w:t xml:space="preserve"> Teachers are to conclude </w:t>
            </w:r>
            <w:r w:rsidR="00C856A2">
              <w:rPr>
                <w:rFonts w:asciiTheme="majorHAnsi" w:hAnsiTheme="majorHAnsi" w:cs="Arial"/>
                <w:szCs w:val="24"/>
              </w:rPr>
              <w:t xml:space="preserve">the </w:t>
            </w:r>
            <w:r w:rsidR="00E017A4">
              <w:rPr>
                <w:rFonts w:asciiTheme="majorHAnsi" w:hAnsiTheme="majorHAnsi" w:cs="Arial"/>
                <w:szCs w:val="24"/>
              </w:rPr>
              <w:t>Total Defence</w:t>
            </w:r>
            <w:r w:rsidR="00C856A2">
              <w:rPr>
                <w:rFonts w:asciiTheme="majorHAnsi" w:hAnsiTheme="majorHAnsi" w:cs="Arial"/>
                <w:szCs w:val="24"/>
              </w:rPr>
              <w:t xml:space="preserve"> Brief </w:t>
            </w:r>
            <w:r>
              <w:rPr>
                <w:rFonts w:asciiTheme="majorHAnsi" w:hAnsiTheme="majorHAnsi" w:cs="Arial"/>
                <w:szCs w:val="24"/>
              </w:rPr>
              <w:t xml:space="preserve">by emphasising the important role individuals and the community can play in Total Defence: </w:t>
            </w:r>
          </w:p>
          <w:p w:rsidR="00BD3CD6" w:rsidRPr="003662E7" w:rsidRDefault="00BD3CD6" w:rsidP="00BD3CD6">
            <w:pPr>
              <w:pStyle w:val="ListParagraph"/>
              <w:rPr>
                <w:rFonts w:asciiTheme="majorHAnsi" w:hAnsiTheme="majorHAnsi" w:cs="Arial"/>
                <w:szCs w:val="24"/>
              </w:rPr>
            </w:pPr>
          </w:p>
          <w:p w:rsidR="00BD3CD6" w:rsidRDefault="00BD3CD6" w:rsidP="00BD3CD6">
            <w:pPr>
              <w:pStyle w:val="ListParagraph"/>
              <w:numPr>
                <w:ilvl w:val="1"/>
                <w:numId w:val="25"/>
              </w:numPr>
              <w:jc w:val="both"/>
              <w:rPr>
                <w:rFonts w:asciiTheme="majorHAnsi" w:hAnsiTheme="majorHAnsi" w:cs="Arial"/>
                <w:szCs w:val="24"/>
              </w:rPr>
            </w:pPr>
            <w:r>
              <w:rPr>
                <w:rFonts w:asciiTheme="majorHAnsi" w:hAnsiTheme="majorHAnsi" w:cs="Arial"/>
                <w:szCs w:val="24"/>
              </w:rPr>
              <w:t xml:space="preserve">While our government agencies are working hard to address the threats and challenges, they cannot be everywhere all the time. Overcoming these threats also </w:t>
            </w:r>
            <w:r w:rsidRPr="00FD439C">
              <w:rPr>
                <w:rFonts w:asciiTheme="majorHAnsi" w:hAnsiTheme="majorHAnsi" w:cs="Arial"/>
                <w:b/>
                <w:szCs w:val="24"/>
              </w:rPr>
              <w:t>require all sectors of society to work together</w:t>
            </w:r>
            <w:r>
              <w:rPr>
                <w:rFonts w:asciiTheme="majorHAnsi" w:hAnsiTheme="majorHAnsi" w:cs="Arial"/>
                <w:szCs w:val="24"/>
              </w:rPr>
              <w:t xml:space="preserve">. </w:t>
            </w:r>
          </w:p>
          <w:p w:rsidR="00BD3CD6" w:rsidRPr="00120FE0" w:rsidRDefault="00BD3CD6" w:rsidP="00BD3CD6">
            <w:pPr>
              <w:pStyle w:val="ListParagraph"/>
              <w:rPr>
                <w:rFonts w:asciiTheme="majorHAnsi" w:hAnsiTheme="majorHAnsi" w:cs="Arial"/>
                <w:szCs w:val="24"/>
              </w:rPr>
            </w:pPr>
          </w:p>
          <w:p w:rsidR="00BD3CD6" w:rsidRDefault="00BD3CD6" w:rsidP="00BD3CD6">
            <w:pPr>
              <w:pStyle w:val="ListParagraph"/>
              <w:numPr>
                <w:ilvl w:val="1"/>
                <w:numId w:val="25"/>
              </w:numPr>
              <w:jc w:val="both"/>
              <w:rPr>
                <w:rFonts w:asciiTheme="majorHAnsi" w:hAnsiTheme="majorHAnsi" w:cs="Arial"/>
                <w:szCs w:val="24"/>
              </w:rPr>
            </w:pPr>
            <w:r>
              <w:rPr>
                <w:rFonts w:asciiTheme="majorHAnsi" w:hAnsiTheme="majorHAnsi" w:cs="Arial"/>
                <w:szCs w:val="24"/>
              </w:rPr>
              <w:t xml:space="preserve">Our response could range from </w:t>
            </w:r>
            <w:r w:rsidRPr="004F106B">
              <w:rPr>
                <w:rFonts w:asciiTheme="majorHAnsi" w:hAnsiTheme="majorHAnsi" w:cs="Arial"/>
                <w:b/>
                <w:szCs w:val="24"/>
              </w:rPr>
              <w:t>simple everyday actions</w:t>
            </w:r>
            <w:r>
              <w:rPr>
                <w:rFonts w:asciiTheme="majorHAnsi" w:hAnsiTheme="majorHAnsi" w:cs="Arial"/>
                <w:szCs w:val="24"/>
              </w:rPr>
              <w:t xml:space="preserve"> to </w:t>
            </w:r>
            <w:r w:rsidRPr="004F106B">
              <w:rPr>
                <w:rFonts w:asciiTheme="majorHAnsi" w:hAnsiTheme="majorHAnsi" w:cs="Arial"/>
                <w:b/>
                <w:szCs w:val="24"/>
              </w:rPr>
              <w:t xml:space="preserve">participating in </w:t>
            </w:r>
            <w:r>
              <w:rPr>
                <w:rFonts w:asciiTheme="majorHAnsi" w:hAnsiTheme="majorHAnsi" w:cs="Arial"/>
                <w:b/>
                <w:szCs w:val="24"/>
              </w:rPr>
              <w:lastRenderedPageBreak/>
              <w:t xml:space="preserve">national </w:t>
            </w:r>
            <w:r w:rsidRPr="004F106B">
              <w:rPr>
                <w:rFonts w:asciiTheme="majorHAnsi" w:hAnsiTheme="majorHAnsi" w:cs="Arial"/>
                <w:b/>
                <w:szCs w:val="24"/>
              </w:rPr>
              <w:t>programmes</w:t>
            </w:r>
            <w:r>
              <w:rPr>
                <w:rFonts w:asciiTheme="majorHAnsi" w:hAnsiTheme="majorHAnsi" w:cs="Arial"/>
                <w:szCs w:val="24"/>
              </w:rPr>
              <w:t xml:space="preserve"> like SGSecure, SG Cares, </w:t>
            </w:r>
            <w:proofErr w:type="spellStart"/>
            <w:r>
              <w:rPr>
                <w:rFonts w:asciiTheme="majorHAnsi" w:hAnsiTheme="majorHAnsi" w:cs="Arial"/>
                <w:szCs w:val="24"/>
              </w:rPr>
              <w:t>SkillsFuture</w:t>
            </w:r>
            <w:proofErr w:type="spellEnd"/>
            <w:r>
              <w:rPr>
                <w:rFonts w:asciiTheme="majorHAnsi" w:hAnsiTheme="majorHAnsi" w:cs="Arial"/>
                <w:szCs w:val="24"/>
              </w:rPr>
              <w:t>, and Workforce Singapore.</w:t>
            </w:r>
          </w:p>
          <w:p w:rsidR="00BD3CD6" w:rsidRPr="00607D91" w:rsidRDefault="00BD3CD6" w:rsidP="00BD3CD6">
            <w:pPr>
              <w:jc w:val="both"/>
              <w:rPr>
                <w:rFonts w:asciiTheme="majorHAnsi" w:hAnsiTheme="majorHAnsi" w:cs="Arial"/>
                <w:szCs w:val="24"/>
              </w:rPr>
            </w:pPr>
          </w:p>
          <w:p w:rsidR="00BD3CD6" w:rsidRPr="006D5705" w:rsidRDefault="00BD3CD6" w:rsidP="00BD3CD6">
            <w:pPr>
              <w:pStyle w:val="ListParagraph"/>
              <w:numPr>
                <w:ilvl w:val="2"/>
                <w:numId w:val="25"/>
              </w:numPr>
              <w:jc w:val="both"/>
              <w:rPr>
                <w:rFonts w:asciiTheme="majorHAnsi" w:hAnsiTheme="majorHAnsi" w:cs="Arial"/>
                <w:szCs w:val="24"/>
              </w:rPr>
            </w:pPr>
            <w:r w:rsidRPr="006D5705">
              <w:rPr>
                <w:rFonts w:asciiTheme="majorHAnsi" w:hAnsiTheme="majorHAnsi" w:cs="Arial"/>
                <w:szCs w:val="24"/>
              </w:rPr>
              <w:t xml:space="preserve">For instance, SGSecure is a national movement to sensitise, train, and mobilise the community to play a part to prevent and deal with a terrorist attack. It is a way we can put the civil, social, and psychological pillars of Total Defence into action to counter terrorism. </w:t>
            </w:r>
          </w:p>
          <w:p w:rsidR="00BD3CD6" w:rsidRPr="006D5705" w:rsidRDefault="00BD3CD6" w:rsidP="00BD3CD6">
            <w:pPr>
              <w:pStyle w:val="ListParagraph"/>
              <w:rPr>
                <w:rFonts w:asciiTheme="majorHAnsi" w:hAnsiTheme="majorHAnsi" w:cs="Arial"/>
                <w:szCs w:val="24"/>
              </w:rPr>
            </w:pPr>
          </w:p>
          <w:p w:rsidR="00BD3CD6" w:rsidRDefault="00BD3CD6" w:rsidP="00BD3CD6">
            <w:pPr>
              <w:pStyle w:val="ListParagraph"/>
              <w:numPr>
                <w:ilvl w:val="2"/>
                <w:numId w:val="25"/>
              </w:numPr>
              <w:jc w:val="both"/>
              <w:rPr>
                <w:rFonts w:asciiTheme="majorHAnsi" w:hAnsiTheme="majorHAnsi" w:cs="Arial"/>
                <w:szCs w:val="24"/>
              </w:rPr>
            </w:pPr>
            <w:r>
              <w:rPr>
                <w:rFonts w:asciiTheme="majorHAnsi" w:hAnsiTheme="majorHAnsi" w:cs="Arial"/>
                <w:szCs w:val="24"/>
              </w:rPr>
              <w:t xml:space="preserve">We can participate in SGSecure programmes like the neighbour-hood Emergency Preparedness Days or the People’s </w:t>
            </w:r>
            <w:proofErr w:type="spellStart"/>
            <w:r>
              <w:rPr>
                <w:rFonts w:asciiTheme="majorHAnsi" w:hAnsiTheme="majorHAnsi" w:cs="Arial"/>
                <w:szCs w:val="24"/>
              </w:rPr>
              <w:t>Asso-ciation’s</w:t>
            </w:r>
            <w:proofErr w:type="spellEnd"/>
            <w:r>
              <w:rPr>
                <w:rFonts w:asciiTheme="majorHAnsi" w:hAnsiTheme="majorHAnsi" w:cs="Arial"/>
                <w:szCs w:val="24"/>
              </w:rPr>
              <w:t xml:space="preserve"> Community Vigilance Workshops. </w:t>
            </w:r>
          </w:p>
          <w:p w:rsidR="00BD3CD6" w:rsidRDefault="00BD3CD6" w:rsidP="00BD3CD6">
            <w:pPr>
              <w:pStyle w:val="ListParagraph"/>
              <w:ind w:left="2160"/>
              <w:jc w:val="both"/>
              <w:rPr>
                <w:rFonts w:asciiTheme="majorHAnsi" w:hAnsiTheme="majorHAnsi" w:cs="Arial"/>
                <w:szCs w:val="24"/>
              </w:rPr>
            </w:pPr>
          </w:p>
          <w:p w:rsidR="00BD3CD6" w:rsidRDefault="00BD3CD6" w:rsidP="00BD3CD6">
            <w:pPr>
              <w:pStyle w:val="ListParagraph"/>
              <w:numPr>
                <w:ilvl w:val="2"/>
                <w:numId w:val="25"/>
              </w:numPr>
              <w:jc w:val="both"/>
              <w:rPr>
                <w:rFonts w:asciiTheme="majorHAnsi" w:hAnsiTheme="majorHAnsi" w:cs="Arial"/>
                <w:szCs w:val="24"/>
              </w:rPr>
            </w:pPr>
            <w:r>
              <w:rPr>
                <w:rFonts w:asciiTheme="majorHAnsi" w:hAnsiTheme="majorHAnsi" w:cs="Arial"/>
                <w:szCs w:val="24"/>
              </w:rPr>
              <w:t xml:space="preserve">Some of the simple everyday actions are: </w:t>
            </w:r>
          </w:p>
          <w:p w:rsidR="00BD3CD6" w:rsidRPr="00FC52C5" w:rsidRDefault="00BD3CD6" w:rsidP="00BD3CD6">
            <w:pPr>
              <w:pStyle w:val="ListParagraph"/>
              <w:rPr>
                <w:rFonts w:asciiTheme="majorHAnsi" w:hAnsiTheme="majorHAnsi" w:cs="Arial"/>
                <w:szCs w:val="24"/>
              </w:rPr>
            </w:pPr>
          </w:p>
          <w:p w:rsidR="00BD3CD6" w:rsidRDefault="00BD3CD6" w:rsidP="00BD3CD6">
            <w:pPr>
              <w:pStyle w:val="ListParagraph"/>
              <w:numPr>
                <w:ilvl w:val="3"/>
                <w:numId w:val="25"/>
              </w:numPr>
              <w:jc w:val="both"/>
              <w:rPr>
                <w:rFonts w:asciiTheme="majorHAnsi" w:hAnsiTheme="majorHAnsi" w:cs="Arial"/>
                <w:szCs w:val="24"/>
              </w:rPr>
            </w:pPr>
            <w:r w:rsidRPr="00FC52C5">
              <w:rPr>
                <w:rFonts w:asciiTheme="majorHAnsi" w:hAnsiTheme="majorHAnsi" w:cs="Arial"/>
                <w:szCs w:val="24"/>
              </w:rPr>
              <w:lastRenderedPageBreak/>
              <w:t xml:space="preserve">Maintain a high level of physical fitness; </w:t>
            </w:r>
          </w:p>
          <w:p w:rsidR="00BD3CD6" w:rsidRPr="00FC52C5" w:rsidRDefault="00BD3CD6" w:rsidP="00BD3CD6">
            <w:pPr>
              <w:pStyle w:val="ListParagraph"/>
              <w:ind w:left="2880"/>
              <w:jc w:val="both"/>
              <w:rPr>
                <w:rFonts w:asciiTheme="majorHAnsi" w:hAnsiTheme="majorHAnsi" w:cs="Arial"/>
                <w:szCs w:val="24"/>
              </w:rPr>
            </w:pPr>
          </w:p>
          <w:p w:rsidR="00BD3CD6" w:rsidRDefault="00BD3CD6" w:rsidP="00BD3CD6">
            <w:pPr>
              <w:pStyle w:val="ListParagraph"/>
              <w:numPr>
                <w:ilvl w:val="3"/>
                <w:numId w:val="25"/>
              </w:numPr>
              <w:jc w:val="both"/>
              <w:rPr>
                <w:rFonts w:asciiTheme="majorHAnsi" w:hAnsiTheme="majorHAnsi" w:cs="Arial"/>
                <w:szCs w:val="24"/>
              </w:rPr>
            </w:pPr>
            <w:r w:rsidRPr="00FC52C5">
              <w:rPr>
                <w:rFonts w:asciiTheme="majorHAnsi" w:hAnsiTheme="majorHAnsi" w:cs="Arial"/>
                <w:szCs w:val="24"/>
              </w:rPr>
              <w:t xml:space="preserve">Pick up emergency preparedness skills (e.g., CPR-AED) in order to be active first responders; </w:t>
            </w:r>
          </w:p>
          <w:p w:rsidR="00BD3CD6" w:rsidRPr="00FC52C5" w:rsidRDefault="00BD3CD6" w:rsidP="00BD3CD6">
            <w:pPr>
              <w:jc w:val="both"/>
              <w:rPr>
                <w:rFonts w:asciiTheme="majorHAnsi" w:hAnsiTheme="majorHAnsi" w:cs="Arial"/>
                <w:szCs w:val="24"/>
              </w:rPr>
            </w:pPr>
          </w:p>
          <w:p w:rsidR="00BD3CD6" w:rsidRDefault="00BD3CD6" w:rsidP="00BD3CD6">
            <w:pPr>
              <w:pStyle w:val="ListParagraph"/>
              <w:numPr>
                <w:ilvl w:val="3"/>
                <w:numId w:val="25"/>
              </w:numPr>
              <w:jc w:val="both"/>
              <w:rPr>
                <w:rFonts w:asciiTheme="majorHAnsi" w:hAnsiTheme="majorHAnsi" w:cs="Arial"/>
                <w:szCs w:val="24"/>
              </w:rPr>
            </w:pPr>
            <w:r w:rsidRPr="00FC52C5">
              <w:rPr>
                <w:rFonts w:asciiTheme="majorHAnsi" w:hAnsiTheme="majorHAnsi" w:cs="Arial"/>
                <w:szCs w:val="24"/>
              </w:rPr>
              <w:t xml:space="preserve">Donate blood; </w:t>
            </w:r>
          </w:p>
          <w:p w:rsidR="00BD3CD6" w:rsidRPr="00FC52C5" w:rsidRDefault="00BD3CD6" w:rsidP="00BD3CD6">
            <w:pPr>
              <w:jc w:val="both"/>
              <w:rPr>
                <w:rFonts w:asciiTheme="majorHAnsi" w:hAnsiTheme="majorHAnsi" w:cs="Arial"/>
                <w:szCs w:val="24"/>
              </w:rPr>
            </w:pPr>
          </w:p>
          <w:p w:rsidR="00BD3CD6" w:rsidRDefault="00BD3CD6" w:rsidP="00BD3CD6">
            <w:pPr>
              <w:pStyle w:val="ListParagraph"/>
              <w:numPr>
                <w:ilvl w:val="3"/>
                <w:numId w:val="25"/>
              </w:numPr>
              <w:jc w:val="both"/>
              <w:rPr>
                <w:rFonts w:asciiTheme="majorHAnsi" w:hAnsiTheme="majorHAnsi" w:cs="Arial"/>
                <w:szCs w:val="24"/>
              </w:rPr>
            </w:pPr>
            <w:r w:rsidRPr="00FC52C5">
              <w:rPr>
                <w:rFonts w:asciiTheme="majorHAnsi" w:hAnsiTheme="majorHAnsi" w:cs="Arial"/>
                <w:szCs w:val="24"/>
              </w:rPr>
              <w:t>Get to know our neighbours better and at</w:t>
            </w:r>
            <w:r>
              <w:rPr>
                <w:rFonts w:asciiTheme="majorHAnsi" w:hAnsiTheme="majorHAnsi" w:cs="Arial"/>
                <w:szCs w:val="24"/>
              </w:rPr>
              <w:t>tending celebrations with them;</w:t>
            </w:r>
          </w:p>
          <w:p w:rsidR="00BD3CD6" w:rsidRPr="00FC52C5" w:rsidRDefault="00BD3CD6" w:rsidP="00BD3CD6">
            <w:pPr>
              <w:jc w:val="both"/>
              <w:rPr>
                <w:rFonts w:asciiTheme="majorHAnsi" w:hAnsiTheme="majorHAnsi" w:cs="Arial"/>
                <w:szCs w:val="24"/>
              </w:rPr>
            </w:pPr>
          </w:p>
          <w:p w:rsidR="00BD3CD6" w:rsidRDefault="00BD3CD6" w:rsidP="00BD3CD6">
            <w:pPr>
              <w:pStyle w:val="ListParagraph"/>
              <w:numPr>
                <w:ilvl w:val="3"/>
                <w:numId w:val="25"/>
              </w:numPr>
              <w:jc w:val="both"/>
              <w:rPr>
                <w:rFonts w:asciiTheme="majorHAnsi" w:hAnsiTheme="majorHAnsi" w:cs="Arial"/>
                <w:szCs w:val="24"/>
              </w:rPr>
            </w:pPr>
            <w:r w:rsidRPr="00FC52C5">
              <w:rPr>
                <w:rFonts w:asciiTheme="majorHAnsi" w:hAnsiTheme="majorHAnsi" w:cs="Arial"/>
                <w:szCs w:val="24"/>
              </w:rPr>
              <w:t>Take pers</w:t>
            </w:r>
            <w:r>
              <w:rPr>
                <w:rFonts w:asciiTheme="majorHAnsi" w:hAnsiTheme="majorHAnsi" w:cs="Arial"/>
                <w:szCs w:val="24"/>
              </w:rPr>
              <w:t>onal pride in being Singaporean;</w:t>
            </w:r>
            <w:r w:rsidRPr="00FC52C5">
              <w:rPr>
                <w:rFonts w:asciiTheme="majorHAnsi" w:hAnsiTheme="majorHAnsi" w:cs="Arial"/>
                <w:szCs w:val="24"/>
              </w:rPr>
              <w:t xml:space="preserve"> </w:t>
            </w:r>
          </w:p>
          <w:p w:rsidR="00BD3CD6" w:rsidRPr="00BD3CD6" w:rsidRDefault="00BD3CD6" w:rsidP="00BD3CD6">
            <w:pPr>
              <w:pStyle w:val="ListParagraph"/>
              <w:rPr>
                <w:rFonts w:asciiTheme="majorHAnsi" w:hAnsiTheme="majorHAnsi" w:cs="Arial"/>
                <w:szCs w:val="24"/>
              </w:rPr>
            </w:pPr>
          </w:p>
          <w:p w:rsidR="00BD3CD6" w:rsidRPr="00BD3CD6" w:rsidRDefault="00BD3CD6" w:rsidP="00BD3CD6">
            <w:pPr>
              <w:pStyle w:val="ListParagraph"/>
              <w:numPr>
                <w:ilvl w:val="3"/>
                <w:numId w:val="25"/>
              </w:numPr>
              <w:jc w:val="both"/>
              <w:rPr>
                <w:rFonts w:asciiTheme="majorHAnsi" w:hAnsiTheme="majorHAnsi" w:cs="Arial"/>
                <w:szCs w:val="24"/>
              </w:rPr>
            </w:pPr>
            <w:r w:rsidRPr="00BD3CD6">
              <w:rPr>
                <w:rFonts w:asciiTheme="majorHAnsi" w:hAnsiTheme="majorHAnsi" w:cs="Arial"/>
                <w:szCs w:val="24"/>
              </w:rPr>
              <w:t>And much more.</w:t>
            </w:r>
          </w:p>
        </w:tc>
        <w:tc>
          <w:tcPr>
            <w:tcW w:w="967" w:type="pct"/>
          </w:tcPr>
          <w:p w:rsidR="00BD3CD6" w:rsidRDefault="00BD3CD6" w:rsidP="008E630A">
            <w:pPr>
              <w:pStyle w:val="ListParagraph"/>
              <w:numPr>
                <w:ilvl w:val="0"/>
                <w:numId w:val="23"/>
              </w:numPr>
              <w:ind w:left="284" w:hanging="284"/>
              <w:jc w:val="both"/>
              <w:rPr>
                <w:rFonts w:asciiTheme="majorHAnsi" w:hAnsiTheme="majorHAnsi" w:cs="Arial"/>
                <w:szCs w:val="24"/>
              </w:rPr>
            </w:pPr>
            <w:r>
              <w:rPr>
                <w:rFonts w:asciiTheme="majorHAnsi" w:hAnsiTheme="majorHAnsi" w:cs="Arial"/>
                <w:szCs w:val="24"/>
              </w:rPr>
              <w:lastRenderedPageBreak/>
              <w:t>To help cadets to understand the current threat environment.</w:t>
            </w:r>
          </w:p>
          <w:p w:rsidR="00BD3CD6" w:rsidRDefault="00BD3CD6" w:rsidP="008E630A">
            <w:pPr>
              <w:jc w:val="both"/>
              <w:rPr>
                <w:rFonts w:asciiTheme="majorHAnsi" w:hAnsiTheme="majorHAnsi" w:cs="Arial"/>
                <w:szCs w:val="24"/>
              </w:rPr>
            </w:pPr>
          </w:p>
          <w:p w:rsidR="00BD3CD6" w:rsidRDefault="00BD3CD6" w:rsidP="008E630A">
            <w:pPr>
              <w:jc w:val="both"/>
              <w:rPr>
                <w:rFonts w:asciiTheme="majorHAnsi" w:hAnsiTheme="majorHAnsi" w:cs="Arial"/>
                <w:szCs w:val="24"/>
              </w:rPr>
            </w:pPr>
          </w:p>
          <w:p w:rsidR="00BD3CD6" w:rsidRDefault="00BD3CD6" w:rsidP="008E630A">
            <w:pPr>
              <w:jc w:val="both"/>
              <w:rPr>
                <w:rFonts w:asciiTheme="majorHAnsi" w:hAnsiTheme="majorHAnsi" w:cs="Arial"/>
                <w:szCs w:val="24"/>
              </w:rPr>
            </w:pPr>
          </w:p>
          <w:p w:rsidR="00BD3CD6" w:rsidRDefault="00BD3CD6" w:rsidP="008E630A">
            <w:pPr>
              <w:jc w:val="both"/>
              <w:rPr>
                <w:rFonts w:asciiTheme="majorHAnsi" w:hAnsiTheme="majorHAnsi" w:cs="Arial"/>
                <w:szCs w:val="24"/>
              </w:rPr>
            </w:pPr>
          </w:p>
          <w:p w:rsidR="00BD3CD6" w:rsidRDefault="00BD3CD6" w:rsidP="008E630A">
            <w:pPr>
              <w:jc w:val="both"/>
              <w:rPr>
                <w:rFonts w:asciiTheme="majorHAnsi" w:hAnsiTheme="majorHAnsi" w:cs="Arial"/>
                <w:szCs w:val="24"/>
              </w:rPr>
            </w:pPr>
          </w:p>
          <w:p w:rsidR="00BD3CD6" w:rsidRDefault="00BD3CD6" w:rsidP="008E630A">
            <w:pPr>
              <w:jc w:val="both"/>
              <w:rPr>
                <w:rFonts w:asciiTheme="majorHAnsi" w:hAnsiTheme="majorHAnsi" w:cs="Arial"/>
                <w:szCs w:val="24"/>
              </w:rPr>
            </w:pPr>
          </w:p>
          <w:p w:rsidR="00BD3CD6" w:rsidRDefault="00BD3CD6" w:rsidP="008E630A">
            <w:pPr>
              <w:jc w:val="both"/>
              <w:rPr>
                <w:rFonts w:asciiTheme="majorHAnsi" w:hAnsiTheme="majorHAnsi" w:cs="Arial"/>
                <w:szCs w:val="24"/>
              </w:rPr>
            </w:pPr>
          </w:p>
          <w:p w:rsidR="00BD3CD6" w:rsidRDefault="00BD3CD6" w:rsidP="008E630A">
            <w:pPr>
              <w:jc w:val="both"/>
              <w:rPr>
                <w:rFonts w:asciiTheme="majorHAnsi" w:hAnsiTheme="majorHAnsi" w:cs="Arial"/>
                <w:szCs w:val="24"/>
              </w:rPr>
            </w:pPr>
          </w:p>
          <w:p w:rsidR="00BD3CD6" w:rsidRDefault="00BD3CD6" w:rsidP="008E630A">
            <w:pPr>
              <w:jc w:val="both"/>
              <w:rPr>
                <w:rFonts w:asciiTheme="majorHAnsi" w:hAnsiTheme="majorHAnsi" w:cs="Arial"/>
                <w:szCs w:val="24"/>
              </w:rPr>
            </w:pPr>
          </w:p>
          <w:p w:rsidR="00BD3CD6" w:rsidRDefault="00BD3CD6" w:rsidP="008E630A">
            <w:pPr>
              <w:jc w:val="both"/>
              <w:rPr>
                <w:rFonts w:asciiTheme="majorHAnsi" w:hAnsiTheme="majorHAnsi" w:cs="Arial"/>
                <w:szCs w:val="24"/>
              </w:rPr>
            </w:pPr>
          </w:p>
          <w:p w:rsidR="00BD3CD6" w:rsidRDefault="00BD3CD6" w:rsidP="008E630A">
            <w:pPr>
              <w:jc w:val="both"/>
              <w:rPr>
                <w:rFonts w:asciiTheme="majorHAnsi" w:hAnsiTheme="majorHAnsi" w:cs="Arial"/>
                <w:szCs w:val="24"/>
              </w:rPr>
            </w:pPr>
          </w:p>
          <w:p w:rsidR="00BD3CD6" w:rsidRDefault="00BD3CD6" w:rsidP="008E630A">
            <w:pPr>
              <w:jc w:val="both"/>
              <w:rPr>
                <w:rFonts w:asciiTheme="majorHAnsi" w:hAnsiTheme="majorHAnsi" w:cs="Arial"/>
                <w:szCs w:val="24"/>
              </w:rPr>
            </w:pPr>
          </w:p>
          <w:p w:rsidR="00BD3CD6" w:rsidRDefault="00BD3CD6" w:rsidP="008E630A">
            <w:pPr>
              <w:jc w:val="both"/>
              <w:rPr>
                <w:rFonts w:asciiTheme="majorHAnsi" w:hAnsiTheme="majorHAnsi" w:cs="Arial"/>
                <w:szCs w:val="24"/>
              </w:rPr>
            </w:pPr>
          </w:p>
          <w:p w:rsidR="00BD3CD6" w:rsidRDefault="00BD3CD6" w:rsidP="008E630A">
            <w:pPr>
              <w:jc w:val="both"/>
              <w:rPr>
                <w:rFonts w:asciiTheme="majorHAnsi" w:hAnsiTheme="majorHAnsi" w:cs="Arial"/>
                <w:szCs w:val="24"/>
              </w:rPr>
            </w:pPr>
          </w:p>
          <w:p w:rsidR="00BD3CD6" w:rsidRDefault="00BD3CD6" w:rsidP="008E630A">
            <w:pPr>
              <w:jc w:val="both"/>
              <w:rPr>
                <w:rFonts w:asciiTheme="majorHAnsi" w:hAnsiTheme="majorHAnsi" w:cs="Arial"/>
                <w:szCs w:val="24"/>
              </w:rPr>
            </w:pPr>
          </w:p>
          <w:p w:rsidR="00BD3CD6" w:rsidRDefault="00BD3CD6" w:rsidP="008E630A">
            <w:pPr>
              <w:jc w:val="both"/>
              <w:rPr>
                <w:rFonts w:asciiTheme="majorHAnsi" w:hAnsiTheme="majorHAnsi" w:cs="Arial"/>
                <w:szCs w:val="24"/>
              </w:rPr>
            </w:pPr>
          </w:p>
          <w:p w:rsidR="00BD3CD6" w:rsidRDefault="00BD3CD6" w:rsidP="008E630A">
            <w:pPr>
              <w:jc w:val="both"/>
              <w:rPr>
                <w:rFonts w:asciiTheme="majorHAnsi" w:hAnsiTheme="majorHAnsi" w:cs="Arial"/>
                <w:szCs w:val="24"/>
              </w:rPr>
            </w:pPr>
          </w:p>
          <w:p w:rsidR="00BD3CD6" w:rsidRDefault="00BD3CD6" w:rsidP="008E630A">
            <w:pPr>
              <w:jc w:val="both"/>
              <w:rPr>
                <w:rFonts w:asciiTheme="majorHAnsi" w:hAnsiTheme="majorHAnsi" w:cs="Arial"/>
                <w:szCs w:val="24"/>
              </w:rPr>
            </w:pPr>
          </w:p>
          <w:p w:rsidR="00BD3CD6" w:rsidRDefault="00BD3CD6" w:rsidP="008E630A">
            <w:pPr>
              <w:jc w:val="both"/>
              <w:rPr>
                <w:rFonts w:asciiTheme="majorHAnsi" w:hAnsiTheme="majorHAnsi" w:cs="Arial"/>
                <w:szCs w:val="24"/>
              </w:rPr>
            </w:pPr>
          </w:p>
          <w:p w:rsidR="00BD3CD6" w:rsidRDefault="00BD3CD6" w:rsidP="008E630A">
            <w:pPr>
              <w:jc w:val="both"/>
              <w:rPr>
                <w:rFonts w:asciiTheme="majorHAnsi" w:hAnsiTheme="majorHAnsi" w:cs="Arial"/>
                <w:szCs w:val="24"/>
              </w:rPr>
            </w:pPr>
          </w:p>
          <w:p w:rsidR="00BD3CD6" w:rsidRDefault="00BD3CD6" w:rsidP="008E630A">
            <w:pPr>
              <w:jc w:val="both"/>
              <w:rPr>
                <w:rFonts w:asciiTheme="majorHAnsi" w:hAnsiTheme="majorHAnsi" w:cs="Arial"/>
                <w:szCs w:val="24"/>
              </w:rPr>
            </w:pPr>
          </w:p>
          <w:p w:rsidR="00BD3CD6" w:rsidRDefault="00BD3CD6" w:rsidP="008E630A">
            <w:pPr>
              <w:jc w:val="both"/>
              <w:rPr>
                <w:rFonts w:asciiTheme="majorHAnsi" w:hAnsiTheme="majorHAnsi" w:cs="Arial"/>
                <w:szCs w:val="24"/>
              </w:rPr>
            </w:pPr>
          </w:p>
          <w:p w:rsidR="00BD3CD6" w:rsidRDefault="00BD3CD6" w:rsidP="008E630A">
            <w:pPr>
              <w:jc w:val="both"/>
              <w:rPr>
                <w:rFonts w:asciiTheme="majorHAnsi" w:hAnsiTheme="majorHAnsi" w:cs="Arial"/>
                <w:szCs w:val="24"/>
              </w:rPr>
            </w:pPr>
          </w:p>
          <w:p w:rsidR="00BD3CD6" w:rsidRDefault="00BD3CD6" w:rsidP="008E630A">
            <w:pPr>
              <w:jc w:val="both"/>
              <w:rPr>
                <w:rFonts w:asciiTheme="majorHAnsi" w:hAnsiTheme="majorHAnsi" w:cs="Arial"/>
                <w:szCs w:val="24"/>
              </w:rPr>
            </w:pPr>
          </w:p>
          <w:p w:rsidR="00BD3CD6" w:rsidRDefault="00BD3CD6" w:rsidP="008E630A">
            <w:pPr>
              <w:jc w:val="both"/>
              <w:rPr>
                <w:rFonts w:asciiTheme="majorHAnsi" w:hAnsiTheme="majorHAnsi" w:cs="Arial"/>
                <w:szCs w:val="24"/>
              </w:rPr>
            </w:pPr>
          </w:p>
          <w:p w:rsidR="00BD3CD6" w:rsidRDefault="00BD3CD6" w:rsidP="008E630A">
            <w:pPr>
              <w:jc w:val="both"/>
              <w:rPr>
                <w:rFonts w:asciiTheme="majorHAnsi" w:hAnsiTheme="majorHAnsi" w:cs="Arial"/>
                <w:szCs w:val="24"/>
              </w:rPr>
            </w:pPr>
          </w:p>
          <w:p w:rsidR="00BD3CD6" w:rsidRDefault="00BD3CD6" w:rsidP="008E630A">
            <w:pPr>
              <w:jc w:val="both"/>
              <w:rPr>
                <w:rFonts w:asciiTheme="majorHAnsi" w:hAnsiTheme="majorHAnsi" w:cs="Arial"/>
                <w:szCs w:val="24"/>
              </w:rPr>
            </w:pPr>
          </w:p>
          <w:p w:rsidR="00BD3CD6" w:rsidRDefault="00BD3CD6" w:rsidP="008E630A">
            <w:pPr>
              <w:jc w:val="both"/>
              <w:rPr>
                <w:rFonts w:asciiTheme="majorHAnsi" w:hAnsiTheme="majorHAnsi" w:cs="Arial"/>
                <w:szCs w:val="24"/>
              </w:rPr>
            </w:pPr>
          </w:p>
          <w:p w:rsidR="00BD3CD6" w:rsidRDefault="00BD3CD6" w:rsidP="008E630A">
            <w:pPr>
              <w:jc w:val="both"/>
              <w:rPr>
                <w:rFonts w:asciiTheme="majorHAnsi" w:hAnsiTheme="majorHAnsi" w:cs="Arial"/>
                <w:szCs w:val="24"/>
              </w:rPr>
            </w:pPr>
          </w:p>
          <w:p w:rsidR="00BD3CD6" w:rsidRDefault="00BD3CD6" w:rsidP="008E630A">
            <w:pPr>
              <w:jc w:val="both"/>
              <w:rPr>
                <w:rFonts w:asciiTheme="majorHAnsi" w:hAnsiTheme="majorHAnsi" w:cs="Arial"/>
                <w:szCs w:val="24"/>
              </w:rPr>
            </w:pPr>
          </w:p>
          <w:p w:rsidR="00BD3CD6" w:rsidRDefault="00BD3CD6" w:rsidP="008E630A">
            <w:pPr>
              <w:jc w:val="both"/>
              <w:rPr>
                <w:rFonts w:asciiTheme="majorHAnsi" w:hAnsiTheme="majorHAnsi" w:cs="Arial"/>
                <w:szCs w:val="24"/>
              </w:rPr>
            </w:pPr>
          </w:p>
          <w:p w:rsidR="00BD3CD6" w:rsidRDefault="00BD3CD6" w:rsidP="008E630A">
            <w:pPr>
              <w:jc w:val="both"/>
              <w:rPr>
                <w:rFonts w:asciiTheme="majorHAnsi" w:hAnsiTheme="majorHAnsi" w:cs="Arial"/>
                <w:szCs w:val="24"/>
              </w:rPr>
            </w:pPr>
          </w:p>
          <w:p w:rsidR="00BD3CD6" w:rsidRDefault="00BD3CD6" w:rsidP="008E630A">
            <w:pPr>
              <w:jc w:val="both"/>
              <w:rPr>
                <w:rFonts w:asciiTheme="majorHAnsi" w:hAnsiTheme="majorHAnsi" w:cs="Arial"/>
                <w:szCs w:val="24"/>
              </w:rPr>
            </w:pPr>
          </w:p>
          <w:p w:rsidR="00BD3CD6" w:rsidRDefault="00BD3CD6" w:rsidP="008E630A">
            <w:pPr>
              <w:jc w:val="both"/>
              <w:rPr>
                <w:rFonts w:asciiTheme="majorHAnsi" w:hAnsiTheme="majorHAnsi" w:cs="Arial"/>
                <w:szCs w:val="24"/>
              </w:rPr>
            </w:pPr>
          </w:p>
          <w:p w:rsidR="00BD3CD6" w:rsidRDefault="00BD3CD6" w:rsidP="008E630A">
            <w:pPr>
              <w:jc w:val="both"/>
              <w:rPr>
                <w:rFonts w:asciiTheme="majorHAnsi" w:hAnsiTheme="majorHAnsi" w:cs="Arial"/>
                <w:szCs w:val="24"/>
              </w:rPr>
            </w:pPr>
          </w:p>
          <w:p w:rsidR="00BD3CD6" w:rsidRDefault="00BD3CD6" w:rsidP="008E630A">
            <w:pPr>
              <w:jc w:val="both"/>
              <w:rPr>
                <w:rFonts w:asciiTheme="majorHAnsi" w:hAnsiTheme="majorHAnsi" w:cs="Arial"/>
                <w:szCs w:val="24"/>
              </w:rPr>
            </w:pPr>
          </w:p>
          <w:p w:rsidR="00BD3CD6" w:rsidRDefault="00BD3CD6" w:rsidP="008E630A">
            <w:pPr>
              <w:jc w:val="both"/>
              <w:rPr>
                <w:rFonts w:asciiTheme="majorHAnsi" w:hAnsiTheme="majorHAnsi" w:cs="Arial"/>
                <w:szCs w:val="24"/>
              </w:rPr>
            </w:pPr>
          </w:p>
          <w:p w:rsidR="00BD3CD6" w:rsidRDefault="00BD3CD6" w:rsidP="008E630A">
            <w:pPr>
              <w:jc w:val="both"/>
              <w:rPr>
                <w:rFonts w:asciiTheme="majorHAnsi" w:hAnsiTheme="majorHAnsi" w:cs="Arial"/>
                <w:szCs w:val="24"/>
              </w:rPr>
            </w:pPr>
          </w:p>
          <w:p w:rsidR="00BD3CD6" w:rsidRDefault="00BD3CD6" w:rsidP="008E630A">
            <w:pPr>
              <w:jc w:val="both"/>
              <w:rPr>
                <w:rFonts w:asciiTheme="majorHAnsi" w:hAnsiTheme="majorHAnsi" w:cs="Arial"/>
                <w:szCs w:val="24"/>
              </w:rPr>
            </w:pPr>
          </w:p>
          <w:p w:rsidR="00BD3CD6" w:rsidRDefault="00BD3CD6" w:rsidP="008E630A">
            <w:pPr>
              <w:jc w:val="both"/>
              <w:rPr>
                <w:rFonts w:asciiTheme="majorHAnsi" w:hAnsiTheme="majorHAnsi" w:cs="Arial"/>
                <w:szCs w:val="24"/>
              </w:rPr>
            </w:pPr>
          </w:p>
          <w:p w:rsidR="00BD3CD6" w:rsidRDefault="00BD3CD6" w:rsidP="008E630A">
            <w:pPr>
              <w:jc w:val="both"/>
              <w:rPr>
                <w:rFonts w:asciiTheme="majorHAnsi" w:hAnsiTheme="majorHAnsi" w:cs="Arial"/>
                <w:szCs w:val="24"/>
              </w:rPr>
            </w:pPr>
          </w:p>
          <w:p w:rsidR="00BD3CD6" w:rsidRDefault="00BD3CD6" w:rsidP="008E630A">
            <w:pPr>
              <w:jc w:val="both"/>
              <w:rPr>
                <w:rFonts w:asciiTheme="majorHAnsi" w:hAnsiTheme="majorHAnsi" w:cs="Arial"/>
                <w:szCs w:val="24"/>
              </w:rPr>
            </w:pPr>
          </w:p>
          <w:p w:rsidR="00BD3CD6" w:rsidRDefault="00BD3CD6" w:rsidP="008E630A">
            <w:pPr>
              <w:jc w:val="both"/>
              <w:rPr>
                <w:rFonts w:asciiTheme="majorHAnsi" w:hAnsiTheme="majorHAnsi" w:cs="Arial"/>
                <w:szCs w:val="24"/>
              </w:rPr>
            </w:pPr>
          </w:p>
          <w:p w:rsidR="00BD3CD6" w:rsidRDefault="00BD3CD6" w:rsidP="008E630A">
            <w:pPr>
              <w:jc w:val="both"/>
              <w:rPr>
                <w:rFonts w:asciiTheme="majorHAnsi" w:hAnsiTheme="majorHAnsi" w:cs="Arial"/>
                <w:szCs w:val="24"/>
              </w:rPr>
            </w:pPr>
          </w:p>
          <w:p w:rsidR="00BD3CD6" w:rsidRDefault="00BD3CD6" w:rsidP="008E630A">
            <w:pPr>
              <w:jc w:val="both"/>
              <w:rPr>
                <w:rFonts w:asciiTheme="majorHAnsi" w:hAnsiTheme="majorHAnsi" w:cs="Arial"/>
                <w:szCs w:val="24"/>
              </w:rPr>
            </w:pPr>
          </w:p>
          <w:p w:rsidR="00BD3CD6" w:rsidRDefault="00BD3CD6" w:rsidP="008E630A">
            <w:pPr>
              <w:jc w:val="both"/>
              <w:rPr>
                <w:rFonts w:asciiTheme="majorHAnsi" w:hAnsiTheme="majorHAnsi" w:cs="Arial"/>
                <w:szCs w:val="24"/>
              </w:rPr>
            </w:pPr>
          </w:p>
          <w:p w:rsidR="00BD3CD6" w:rsidRDefault="00BD3CD6" w:rsidP="008E630A">
            <w:pPr>
              <w:jc w:val="both"/>
              <w:rPr>
                <w:rFonts w:asciiTheme="majorHAnsi" w:hAnsiTheme="majorHAnsi" w:cs="Arial"/>
                <w:szCs w:val="24"/>
              </w:rPr>
            </w:pPr>
          </w:p>
          <w:p w:rsidR="00BD3CD6" w:rsidRDefault="00BD3CD6" w:rsidP="008E630A">
            <w:pPr>
              <w:jc w:val="both"/>
              <w:rPr>
                <w:rFonts w:asciiTheme="majorHAnsi" w:hAnsiTheme="majorHAnsi" w:cs="Arial"/>
                <w:szCs w:val="24"/>
              </w:rPr>
            </w:pPr>
          </w:p>
          <w:p w:rsidR="00BD3CD6" w:rsidRDefault="00BD3CD6" w:rsidP="008E630A">
            <w:pPr>
              <w:jc w:val="both"/>
              <w:rPr>
                <w:rFonts w:asciiTheme="majorHAnsi" w:hAnsiTheme="majorHAnsi" w:cs="Arial"/>
                <w:szCs w:val="24"/>
              </w:rPr>
            </w:pPr>
          </w:p>
          <w:p w:rsidR="00BD3CD6" w:rsidRDefault="00BD3CD6" w:rsidP="008E630A">
            <w:pPr>
              <w:jc w:val="both"/>
              <w:rPr>
                <w:rFonts w:asciiTheme="majorHAnsi" w:hAnsiTheme="majorHAnsi" w:cs="Arial"/>
                <w:szCs w:val="24"/>
              </w:rPr>
            </w:pPr>
          </w:p>
          <w:p w:rsidR="00BD3CD6" w:rsidRDefault="00BD3CD6" w:rsidP="008E630A">
            <w:pPr>
              <w:jc w:val="both"/>
              <w:rPr>
                <w:rFonts w:asciiTheme="majorHAnsi" w:hAnsiTheme="majorHAnsi" w:cs="Arial"/>
                <w:szCs w:val="24"/>
              </w:rPr>
            </w:pPr>
          </w:p>
          <w:p w:rsidR="00BD3CD6" w:rsidRDefault="00BD3CD6" w:rsidP="008E630A">
            <w:pPr>
              <w:jc w:val="both"/>
              <w:rPr>
                <w:rFonts w:asciiTheme="majorHAnsi" w:hAnsiTheme="majorHAnsi" w:cs="Arial"/>
                <w:szCs w:val="24"/>
              </w:rPr>
            </w:pPr>
          </w:p>
          <w:p w:rsidR="00BD3CD6" w:rsidRDefault="00BD3CD6" w:rsidP="008E630A">
            <w:pPr>
              <w:jc w:val="both"/>
              <w:rPr>
                <w:rFonts w:asciiTheme="majorHAnsi" w:hAnsiTheme="majorHAnsi" w:cs="Arial"/>
                <w:szCs w:val="24"/>
              </w:rPr>
            </w:pPr>
          </w:p>
          <w:p w:rsidR="00BD3CD6" w:rsidRDefault="00BD3CD6" w:rsidP="008E630A">
            <w:pPr>
              <w:jc w:val="both"/>
              <w:rPr>
                <w:rFonts w:asciiTheme="majorHAnsi" w:hAnsiTheme="majorHAnsi" w:cs="Arial"/>
                <w:szCs w:val="24"/>
              </w:rPr>
            </w:pPr>
          </w:p>
          <w:p w:rsidR="00BD3CD6" w:rsidRDefault="00BD3CD6" w:rsidP="008E630A">
            <w:pPr>
              <w:jc w:val="both"/>
              <w:rPr>
                <w:rFonts w:asciiTheme="majorHAnsi" w:hAnsiTheme="majorHAnsi" w:cs="Arial"/>
                <w:szCs w:val="24"/>
              </w:rPr>
            </w:pPr>
          </w:p>
          <w:p w:rsidR="00BD3CD6" w:rsidRDefault="00BD3CD6" w:rsidP="008E630A">
            <w:pPr>
              <w:jc w:val="both"/>
              <w:rPr>
                <w:rFonts w:asciiTheme="majorHAnsi" w:hAnsiTheme="majorHAnsi" w:cs="Arial"/>
                <w:szCs w:val="24"/>
              </w:rPr>
            </w:pPr>
          </w:p>
          <w:p w:rsidR="00BD3CD6" w:rsidRDefault="00BD3CD6" w:rsidP="008E630A">
            <w:pPr>
              <w:jc w:val="both"/>
              <w:rPr>
                <w:rFonts w:asciiTheme="majorHAnsi" w:hAnsiTheme="majorHAnsi" w:cs="Arial"/>
                <w:szCs w:val="24"/>
              </w:rPr>
            </w:pPr>
          </w:p>
          <w:p w:rsidR="00BD3CD6" w:rsidRDefault="00BD3CD6" w:rsidP="008E630A">
            <w:pPr>
              <w:jc w:val="both"/>
              <w:rPr>
                <w:rFonts w:asciiTheme="majorHAnsi" w:hAnsiTheme="majorHAnsi" w:cs="Arial"/>
                <w:szCs w:val="24"/>
              </w:rPr>
            </w:pPr>
          </w:p>
          <w:p w:rsidR="00BD3CD6" w:rsidRDefault="00BD3CD6" w:rsidP="008E630A">
            <w:pPr>
              <w:jc w:val="both"/>
              <w:rPr>
                <w:rFonts w:asciiTheme="majorHAnsi" w:hAnsiTheme="majorHAnsi" w:cs="Arial"/>
                <w:szCs w:val="24"/>
              </w:rPr>
            </w:pPr>
          </w:p>
          <w:p w:rsidR="00BD3CD6" w:rsidRDefault="00BD3CD6" w:rsidP="008E630A">
            <w:pPr>
              <w:jc w:val="both"/>
              <w:rPr>
                <w:rFonts w:asciiTheme="majorHAnsi" w:hAnsiTheme="majorHAnsi" w:cs="Arial"/>
                <w:szCs w:val="24"/>
              </w:rPr>
            </w:pPr>
          </w:p>
          <w:p w:rsidR="00BD3CD6" w:rsidRDefault="00BD3CD6" w:rsidP="008E630A">
            <w:pPr>
              <w:jc w:val="both"/>
              <w:rPr>
                <w:rFonts w:asciiTheme="majorHAnsi" w:hAnsiTheme="majorHAnsi" w:cs="Arial"/>
                <w:szCs w:val="24"/>
              </w:rPr>
            </w:pPr>
          </w:p>
          <w:p w:rsidR="00BD3CD6" w:rsidRDefault="00BD3CD6" w:rsidP="008E630A">
            <w:pPr>
              <w:jc w:val="both"/>
              <w:rPr>
                <w:rFonts w:asciiTheme="majorHAnsi" w:hAnsiTheme="majorHAnsi" w:cs="Arial"/>
                <w:szCs w:val="24"/>
              </w:rPr>
            </w:pPr>
          </w:p>
          <w:p w:rsidR="00BD3CD6" w:rsidRDefault="00BD3CD6" w:rsidP="008E630A">
            <w:pPr>
              <w:jc w:val="both"/>
              <w:rPr>
                <w:rFonts w:asciiTheme="majorHAnsi" w:hAnsiTheme="majorHAnsi" w:cs="Arial"/>
                <w:szCs w:val="24"/>
              </w:rPr>
            </w:pPr>
          </w:p>
          <w:p w:rsidR="00B47CE6" w:rsidRDefault="00B47CE6" w:rsidP="008E630A">
            <w:pPr>
              <w:jc w:val="both"/>
              <w:rPr>
                <w:rFonts w:asciiTheme="majorHAnsi" w:hAnsiTheme="majorHAnsi" w:cs="Arial"/>
                <w:szCs w:val="24"/>
              </w:rPr>
            </w:pPr>
          </w:p>
          <w:p w:rsidR="00B47CE6" w:rsidRDefault="00B47CE6" w:rsidP="008E630A">
            <w:pPr>
              <w:jc w:val="both"/>
              <w:rPr>
                <w:rFonts w:asciiTheme="majorHAnsi" w:hAnsiTheme="majorHAnsi" w:cs="Arial"/>
                <w:szCs w:val="24"/>
              </w:rPr>
            </w:pPr>
          </w:p>
          <w:p w:rsidR="00B47CE6" w:rsidRDefault="00B47CE6" w:rsidP="008E630A">
            <w:pPr>
              <w:jc w:val="both"/>
              <w:rPr>
                <w:rFonts w:asciiTheme="majorHAnsi" w:hAnsiTheme="majorHAnsi" w:cs="Arial"/>
                <w:szCs w:val="24"/>
              </w:rPr>
            </w:pPr>
          </w:p>
          <w:p w:rsidR="00B47CE6" w:rsidRDefault="00B47CE6" w:rsidP="008E630A">
            <w:pPr>
              <w:jc w:val="both"/>
              <w:rPr>
                <w:rFonts w:asciiTheme="majorHAnsi" w:hAnsiTheme="majorHAnsi" w:cs="Arial"/>
                <w:szCs w:val="24"/>
              </w:rPr>
            </w:pPr>
          </w:p>
          <w:p w:rsidR="00B47CE6" w:rsidRDefault="00B47CE6" w:rsidP="008E630A">
            <w:pPr>
              <w:jc w:val="both"/>
              <w:rPr>
                <w:rFonts w:asciiTheme="majorHAnsi" w:hAnsiTheme="majorHAnsi" w:cs="Arial"/>
                <w:szCs w:val="24"/>
              </w:rPr>
            </w:pPr>
          </w:p>
          <w:p w:rsidR="00B47CE6" w:rsidRDefault="00B47CE6" w:rsidP="008E630A">
            <w:pPr>
              <w:jc w:val="both"/>
              <w:rPr>
                <w:rFonts w:asciiTheme="majorHAnsi" w:hAnsiTheme="majorHAnsi" w:cs="Arial"/>
                <w:szCs w:val="24"/>
              </w:rPr>
            </w:pPr>
          </w:p>
          <w:p w:rsidR="00B47CE6" w:rsidRDefault="00B47CE6" w:rsidP="008E630A">
            <w:pPr>
              <w:jc w:val="both"/>
              <w:rPr>
                <w:rFonts w:asciiTheme="majorHAnsi" w:hAnsiTheme="majorHAnsi" w:cs="Arial"/>
                <w:szCs w:val="24"/>
              </w:rPr>
            </w:pPr>
          </w:p>
          <w:p w:rsidR="00B47CE6" w:rsidRDefault="00B47CE6" w:rsidP="008E630A">
            <w:pPr>
              <w:jc w:val="both"/>
              <w:rPr>
                <w:rFonts w:asciiTheme="majorHAnsi" w:hAnsiTheme="majorHAnsi" w:cs="Arial"/>
                <w:szCs w:val="24"/>
              </w:rPr>
            </w:pPr>
          </w:p>
          <w:p w:rsidR="00B47CE6" w:rsidRDefault="00B47CE6" w:rsidP="008E630A">
            <w:pPr>
              <w:jc w:val="both"/>
              <w:rPr>
                <w:rFonts w:asciiTheme="majorHAnsi" w:hAnsiTheme="majorHAnsi" w:cs="Arial"/>
                <w:szCs w:val="24"/>
              </w:rPr>
            </w:pPr>
          </w:p>
          <w:p w:rsidR="00B47CE6" w:rsidRDefault="00B47CE6" w:rsidP="008E630A">
            <w:pPr>
              <w:jc w:val="both"/>
              <w:rPr>
                <w:rFonts w:asciiTheme="majorHAnsi" w:hAnsiTheme="majorHAnsi" w:cs="Arial"/>
                <w:szCs w:val="24"/>
              </w:rPr>
            </w:pPr>
          </w:p>
          <w:p w:rsidR="00B47CE6" w:rsidRDefault="00B47CE6" w:rsidP="008E630A">
            <w:pPr>
              <w:jc w:val="both"/>
              <w:rPr>
                <w:rFonts w:asciiTheme="majorHAnsi" w:hAnsiTheme="majorHAnsi" w:cs="Arial"/>
                <w:szCs w:val="24"/>
              </w:rPr>
            </w:pPr>
          </w:p>
          <w:p w:rsidR="002A4C51" w:rsidRDefault="002A4C51" w:rsidP="008E630A">
            <w:pPr>
              <w:jc w:val="both"/>
              <w:rPr>
                <w:rFonts w:asciiTheme="majorHAnsi" w:hAnsiTheme="majorHAnsi" w:cs="Arial"/>
                <w:szCs w:val="24"/>
              </w:rPr>
            </w:pPr>
          </w:p>
          <w:p w:rsidR="002A4C51" w:rsidRDefault="002A4C51" w:rsidP="008E630A">
            <w:pPr>
              <w:jc w:val="both"/>
              <w:rPr>
                <w:rFonts w:asciiTheme="majorHAnsi" w:hAnsiTheme="majorHAnsi" w:cs="Arial"/>
                <w:szCs w:val="24"/>
              </w:rPr>
            </w:pPr>
          </w:p>
          <w:p w:rsidR="002A4C51" w:rsidRDefault="002A4C51" w:rsidP="008E630A">
            <w:pPr>
              <w:jc w:val="both"/>
              <w:rPr>
                <w:rFonts w:asciiTheme="majorHAnsi" w:hAnsiTheme="majorHAnsi" w:cs="Arial"/>
                <w:szCs w:val="24"/>
              </w:rPr>
            </w:pPr>
          </w:p>
          <w:p w:rsidR="00B47CE6" w:rsidRDefault="00B47CE6" w:rsidP="008E630A">
            <w:pPr>
              <w:jc w:val="both"/>
              <w:rPr>
                <w:rFonts w:asciiTheme="majorHAnsi" w:hAnsiTheme="majorHAnsi" w:cs="Arial"/>
                <w:szCs w:val="24"/>
              </w:rPr>
            </w:pPr>
          </w:p>
          <w:p w:rsidR="00AB26F1" w:rsidRDefault="00AB26F1" w:rsidP="008E630A">
            <w:pPr>
              <w:jc w:val="both"/>
              <w:rPr>
                <w:rFonts w:asciiTheme="majorHAnsi" w:hAnsiTheme="majorHAnsi" w:cs="Arial"/>
                <w:szCs w:val="24"/>
              </w:rPr>
            </w:pPr>
          </w:p>
          <w:p w:rsidR="00B47CE6" w:rsidRDefault="00B47CE6" w:rsidP="008E630A">
            <w:pPr>
              <w:jc w:val="both"/>
              <w:rPr>
                <w:rFonts w:asciiTheme="majorHAnsi" w:hAnsiTheme="majorHAnsi" w:cs="Arial"/>
                <w:szCs w:val="24"/>
              </w:rPr>
            </w:pPr>
          </w:p>
          <w:p w:rsidR="00BD3CD6" w:rsidRDefault="00BD3CD6" w:rsidP="008E630A">
            <w:pPr>
              <w:pStyle w:val="ListParagraph"/>
              <w:numPr>
                <w:ilvl w:val="0"/>
                <w:numId w:val="23"/>
              </w:numPr>
              <w:ind w:left="284" w:hanging="284"/>
              <w:jc w:val="both"/>
              <w:rPr>
                <w:rFonts w:asciiTheme="majorHAnsi" w:hAnsiTheme="majorHAnsi" w:cs="Arial"/>
                <w:szCs w:val="24"/>
              </w:rPr>
            </w:pPr>
            <w:r>
              <w:rPr>
                <w:rFonts w:asciiTheme="majorHAnsi" w:hAnsiTheme="majorHAnsi" w:cs="Arial"/>
                <w:szCs w:val="24"/>
              </w:rPr>
              <w:t xml:space="preserve">To explain that </w:t>
            </w:r>
            <w:r w:rsidR="00AB26F1">
              <w:rPr>
                <w:rFonts w:asciiTheme="majorHAnsi" w:hAnsiTheme="majorHAnsi" w:cs="Arial"/>
                <w:szCs w:val="24"/>
              </w:rPr>
              <w:t>Total Defence</w:t>
            </w:r>
            <w:r>
              <w:rPr>
                <w:rFonts w:asciiTheme="majorHAnsi" w:hAnsiTheme="majorHAnsi" w:cs="Arial"/>
                <w:szCs w:val="24"/>
              </w:rPr>
              <w:t xml:space="preserve"> continues to be our best defence and all-round response to the changing threats and challenges.</w:t>
            </w:r>
          </w:p>
          <w:p w:rsidR="00BD3CD6" w:rsidRDefault="00BD3CD6" w:rsidP="008E630A">
            <w:pPr>
              <w:pStyle w:val="ListParagraph"/>
              <w:ind w:left="284"/>
              <w:jc w:val="both"/>
              <w:rPr>
                <w:rFonts w:asciiTheme="majorHAnsi" w:hAnsiTheme="majorHAnsi" w:cs="Arial"/>
                <w:szCs w:val="24"/>
              </w:rPr>
            </w:pPr>
          </w:p>
          <w:p w:rsidR="00BD3CD6" w:rsidRDefault="00BD3CD6" w:rsidP="008E630A">
            <w:pPr>
              <w:pStyle w:val="ListParagraph"/>
              <w:numPr>
                <w:ilvl w:val="0"/>
                <w:numId w:val="23"/>
              </w:numPr>
              <w:ind w:left="284" w:hanging="284"/>
              <w:jc w:val="both"/>
              <w:rPr>
                <w:rFonts w:asciiTheme="majorHAnsi" w:hAnsiTheme="majorHAnsi" w:cs="Arial"/>
                <w:szCs w:val="24"/>
              </w:rPr>
            </w:pPr>
            <w:r>
              <w:rPr>
                <w:rFonts w:asciiTheme="majorHAnsi" w:hAnsiTheme="majorHAnsi" w:cs="Arial"/>
                <w:szCs w:val="24"/>
              </w:rPr>
              <w:t xml:space="preserve">To emphasise that all Singaporeans have a part to play to protect Singapore and our </w:t>
            </w:r>
            <w:r>
              <w:rPr>
                <w:rFonts w:asciiTheme="majorHAnsi" w:hAnsiTheme="majorHAnsi" w:cs="Arial"/>
                <w:szCs w:val="24"/>
              </w:rPr>
              <w:lastRenderedPageBreak/>
              <w:t>shared way of life.</w:t>
            </w:r>
          </w:p>
          <w:p w:rsidR="00BD3CD6" w:rsidRPr="00C100CF" w:rsidRDefault="00BD3CD6" w:rsidP="008E630A">
            <w:pPr>
              <w:jc w:val="both"/>
              <w:rPr>
                <w:rFonts w:asciiTheme="majorHAnsi" w:hAnsiTheme="majorHAnsi" w:cs="Arial"/>
                <w:szCs w:val="24"/>
              </w:rPr>
            </w:pPr>
          </w:p>
          <w:p w:rsidR="00BD3CD6" w:rsidRPr="00B821D8" w:rsidRDefault="00BD3CD6" w:rsidP="00E017A4">
            <w:pPr>
              <w:pStyle w:val="ListParagraph"/>
              <w:numPr>
                <w:ilvl w:val="0"/>
                <w:numId w:val="23"/>
              </w:numPr>
              <w:ind w:left="284" w:hanging="284"/>
              <w:jc w:val="both"/>
              <w:rPr>
                <w:rFonts w:asciiTheme="majorHAnsi" w:hAnsiTheme="majorHAnsi" w:cs="Arial"/>
                <w:szCs w:val="24"/>
              </w:rPr>
            </w:pPr>
            <w:r>
              <w:rPr>
                <w:rFonts w:asciiTheme="majorHAnsi" w:hAnsiTheme="majorHAnsi" w:cs="Arial"/>
                <w:szCs w:val="24"/>
              </w:rPr>
              <w:t xml:space="preserve">To clarify the relationship between other national initiatives and campaigns with </w:t>
            </w:r>
            <w:r w:rsidR="00E017A4">
              <w:rPr>
                <w:rFonts w:asciiTheme="majorHAnsi" w:hAnsiTheme="majorHAnsi" w:cs="Arial"/>
                <w:szCs w:val="24"/>
              </w:rPr>
              <w:t>Total Defence</w:t>
            </w:r>
            <w:r>
              <w:rPr>
                <w:rFonts w:asciiTheme="majorHAnsi" w:hAnsiTheme="majorHAnsi" w:cs="Arial"/>
                <w:szCs w:val="24"/>
              </w:rPr>
              <w:t>.</w:t>
            </w:r>
          </w:p>
        </w:tc>
        <w:tc>
          <w:tcPr>
            <w:tcW w:w="1263" w:type="pct"/>
          </w:tcPr>
          <w:p w:rsidR="00BD3CD6" w:rsidRPr="00BD3CD6" w:rsidRDefault="00BD3CD6" w:rsidP="00BD3CD6">
            <w:pPr>
              <w:pStyle w:val="ListParagraph"/>
              <w:numPr>
                <w:ilvl w:val="0"/>
                <w:numId w:val="23"/>
              </w:numPr>
              <w:rPr>
                <w:rFonts w:asciiTheme="majorHAnsi" w:hAnsiTheme="majorHAnsi" w:cs="Arial"/>
                <w:szCs w:val="24"/>
              </w:rPr>
            </w:pPr>
            <w:r w:rsidRPr="005978FC">
              <w:rPr>
                <w:rFonts w:asciiTheme="majorHAnsi" w:hAnsiTheme="majorHAnsi" w:cs="Arial"/>
                <w:szCs w:val="24"/>
              </w:rPr>
              <w:lastRenderedPageBreak/>
              <w:t>Silver Activity A, “Singapore, my Home to Defend”, PPT slides</w:t>
            </w:r>
            <w:r>
              <w:rPr>
                <w:rFonts w:asciiTheme="majorHAnsi" w:hAnsiTheme="majorHAnsi" w:cs="Arial"/>
                <w:szCs w:val="24"/>
              </w:rPr>
              <w:t xml:space="preserve"> (same as above)</w:t>
            </w:r>
            <w:r w:rsidRPr="005978FC">
              <w:rPr>
                <w:rStyle w:val="FootnoteReference"/>
                <w:rFonts w:asciiTheme="majorHAnsi" w:hAnsiTheme="majorHAnsi" w:cs="Arial"/>
                <w:szCs w:val="24"/>
              </w:rPr>
              <w:t xml:space="preserve"> </w:t>
            </w:r>
            <w:r>
              <w:rPr>
                <w:rStyle w:val="FootnoteReference"/>
                <w:rFonts w:asciiTheme="majorHAnsi" w:hAnsiTheme="majorHAnsi" w:cs="Arial"/>
                <w:szCs w:val="24"/>
              </w:rPr>
              <w:footnoteReference w:id="5"/>
            </w:r>
            <w:r>
              <w:rPr>
                <w:rFonts w:asciiTheme="majorHAnsi" w:hAnsiTheme="majorHAnsi" w:cs="Arial"/>
                <w:szCs w:val="24"/>
              </w:rPr>
              <w:t xml:space="preserve"> </w:t>
            </w:r>
          </w:p>
        </w:tc>
      </w:tr>
      <w:tr w:rsidR="00BD3CD6" w:rsidRPr="00726550" w:rsidTr="006F2B39">
        <w:trPr>
          <w:trHeight w:val="425"/>
        </w:trPr>
        <w:tc>
          <w:tcPr>
            <w:tcW w:w="5000" w:type="pct"/>
            <w:gridSpan w:val="4"/>
            <w:shd w:val="clear" w:color="auto" w:fill="F2F2F2" w:themeFill="background1" w:themeFillShade="F2"/>
            <w:vAlign w:val="center"/>
          </w:tcPr>
          <w:p w:rsidR="00BD3CD6" w:rsidRPr="00624266" w:rsidRDefault="00BD3CD6" w:rsidP="00965F57">
            <w:pPr>
              <w:jc w:val="center"/>
              <w:rPr>
                <w:rFonts w:asciiTheme="majorHAnsi" w:hAnsiTheme="majorHAnsi" w:cs="Arial"/>
                <w:i/>
                <w:szCs w:val="24"/>
              </w:rPr>
            </w:pPr>
            <w:r w:rsidRPr="00624266">
              <w:rPr>
                <w:rFonts w:asciiTheme="majorHAnsi" w:hAnsiTheme="majorHAnsi" w:cs="Arial"/>
                <w:i/>
                <w:szCs w:val="24"/>
              </w:rPr>
              <w:lastRenderedPageBreak/>
              <w:t>“</w:t>
            </w:r>
            <w:r>
              <w:rPr>
                <w:rFonts w:asciiTheme="majorHAnsi" w:hAnsiTheme="majorHAnsi" w:cs="Arial"/>
                <w:i/>
                <w:szCs w:val="24"/>
              </w:rPr>
              <w:t>Let’s Take Action!</w:t>
            </w:r>
            <w:r w:rsidRPr="00624266">
              <w:rPr>
                <w:rFonts w:asciiTheme="majorHAnsi" w:hAnsiTheme="majorHAnsi" w:cs="Arial"/>
                <w:i/>
                <w:szCs w:val="24"/>
              </w:rPr>
              <w:t>”</w:t>
            </w:r>
          </w:p>
        </w:tc>
      </w:tr>
      <w:tr w:rsidR="00BD3CD6" w:rsidRPr="00726550" w:rsidTr="00D72F04">
        <w:tc>
          <w:tcPr>
            <w:tcW w:w="522" w:type="pct"/>
          </w:tcPr>
          <w:p w:rsidR="00BD3CD6" w:rsidRDefault="00BD3CD6" w:rsidP="00F11BF5">
            <w:pPr>
              <w:contextualSpacing/>
              <w:jc w:val="center"/>
              <w:rPr>
                <w:rFonts w:asciiTheme="majorHAnsi" w:hAnsiTheme="majorHAnsi" w:cs="Arial"/>
                <w:szCs w:val="24"/>
              </w:rPr>
            </w:pPr>
            <w:r>
              <w:rPr>
                <w:rFonts w:asciiTheme="majorHAnsi" w:hAnsiTheme="majorHAnsi" w:cs="Arial"/>
                <w:szCs w:val="24"/>
              </w:rPr>
              <w:t>25 mins</w:t>
            </w:r>
          </w:p>
        </w:tc>
        <w:tc>
          <w:tcPr>
            <w:tcW w:w="2248" w:type="pct"/>
          </w:tcPr>
          <w:p w:rsidR="00BD3CD6" w:rsidRDefault="00C856A2" w:rsidP="004F0217">
            <w:pPr>
              <w:pStyle w:val="ListParagraph"/>
              <w:numPr>
                <w:ilvl w:val="0"/>
                <w:numId w:val="25"/>
              </w:numPr>
              <w:ind w:left="567" w:hanging="567"/>
              <w:jc w:val="both"/>
              <w:rPr>
                <w:rFonts w:asciiTheme="majorHAnsi" w:hAnsiTheme="majorHAnsi" w:cs="Arial"/>
                <w:szCs w:val="24"/>
              </w:rPr>
            </w:pPr>
            <w:r>
              <w:rPr>
                <w:rFonts w:asciiTheme="majorHAnsi" w:hAnsiTheme="majorHAnsi" w:cs="Arial"/>
                <w:b/>
                <w:szCs w:val="24"/>
              </w:rPr>
              <w:t>[Slide 10</w:t>
            </w:r>
            <w:r w:rsidR="00BD3CD6" w:rsidRPr="003713D6">
              <w:rPr>
                <w:rFonts w:asciiTheme="majorHAnsi" w:hAnsiTheme="majorHAnsi" w:cs="Arial"/>
                <w:b/>
                <w:szCs w:val="24"/>
              </w:rPr>
              <w:t>]</w:t>
            </w:r>
            <w:r w:rsidR="00BD3CD6">
              <w:rPr>
                <w:rFonts w:asciiTheme="majorHAnsi" w:hAnsiTheme="majorHAnsi" w:cs="Arial"/>
                <w:szCs w:val="24"/>
              </w:rPr>
              <w:t xml:space="preserve"> Divide cadets into groups of no more than </w:t>
            </w:r>
            <w:r w:rsidR="00BD3CD6" w:rsidRPr="00290924">
              <w:rPr>
                <w:rFonts w:asciiTheme="majorHAnsi" w:hAnsiTheme="majorHAnsi" w:cs="Arial"/>
                <w:b/>
                <w:szCs w:val="24"/>
              </w:rPr>
              <w:t>four</w:t>
            </w:r>
            <w:r w:rsidR="00BD3CD6">
              <w:rPr>
                <w:rFonts w:asciiTheme="majorHAnsi" w:hAnsiTheme="majorHAnsi" w:cs="Arial"/>
                <w:szCs w:val="24"/>
              </w:rPr>
              <w:t xml:space="preserve">. Cadets are encouraged to discuss within their groups for this part of the </w:t>
            </w:r>
            <w:r w:rsidR="00BD3CD6">
              <w:rPr>
                <w:rFonts w:asciiTheme="majorHAnsi" w:hAnsiTheme="majorHAnsi" w:cs="Arial"/>
                <w:szCs w:val="24"/>
              </w:rPr>
              <w:lastRenderedPageBreak/>
              <w:t xml:space="preserve">activity. </w:t>
            </w:r>
          </w:p>
          <w:p w:rsidR="00B6487A" w:rsidRDefault="00B6487A" w:rsidP="00B6487A">
            <w:pPr>
              <w:pStyle w:val="ListParagraph"/>
              <w:ind w:left="567"/>
              <w:jc w:val="both"/>
              <w:rPr>
                <w:rFonts w:asciiTheme="majorHAnsi" w:hAnsiTheme="majorHAnsi" w:cs="Arial"/>
                <w:szCs w:val="24"/>
              </w:rPr>
            </w:pPr>
          </w:p>
          <w:p w:rsidR="00BD3CD6" w:rsidRDefault="00C856A2" w:rsidP="004F0217">
            <w:pPr>
              <w:pStyle w:val="ListParagraph"/>
              <w:numPr>
                <w:ilvl w:val="0"/>
                <w:numId w:val="25"/>
              </w:numPr>
              <w:ind w:left="567" w:hanging="567"/>
              <w:jc w:val="both"/>
              <w:rPr>
                <w:rFonts w:asciiTheme="majorHAnsi" w:hAnsiTheme="majorHAnsi" w:cs="Arial"/>
                <w:szCs w:val="24"/>
              </w:rPr>
            </w:pPr>
            <w:r>
              <w:rPr>
                <w:rFonts w:asciiTheme="majorHAnsi" w:hAnsiTheme="majorHAnsi" w:cs="Arial"/>
                <w:b/>
                <w:szCs w:val="24"/>
              </w:rPr>
              <w:t>[Slide 11</w:t>
            </w:r>
            <w:r w:rsidR="00BD3CD6" w:rsidRPr="00965F57">
              <w:rPr>
                <w:rFonts w:asciiTheme="majorHAnsi" w:hAnsiTheme="majorHAnsi" w:cs="Arial"/>
                <w:b/>
                <w:szCs w:val="24"/>
              </w:rPr>
              <w:t>]</w:t>
            </w:r>
            <w:r w:rsidR="00BD3CD6">
              <w:rPr>
                <w:rFonts w:asciiTheme="majorHAnsi" w:hAnsiTheme="majorHAnsi" w:cs="Arial"/>
                <w:szCs w:val="24"/>
              </w:rPr>
              <w:t xml:space="preserve"> Based on the cadets’ earlier responses, teachers/facilitators can </w:t>
            </w:r>
          </w:p>
          <w:p w:rsidR="00BD3CD6" w:rsidRPr="008A0896" w:rsidRDefault="00BD3CD6" w:rsidP="008A0896">
            <w:pPr>
              <w:pStyle w:val="ListParagraph"/>
              <w:rPr>
                <w:rFonts w:asciiTheme="majorHAnsi" w:hAnsiTheme="majorHAnsi" w:cs="Arial"/>
                <w:szCs w:val="24"/>
              </w:rPr>
            </w:pPr>
          </w:p>
          <w:p w:rsidR="00BD3CD6" w:rsidRDefault="00BD3CD6" w:rsidP="008A0896">
            <w:pPr>
              <w:pStyle w:val="ListParagraph"/>
              <w:numPr>
                <w:ilvl w:val="1"/>
                <w:numId w:val="25"/>
              </w:numPr>
              <w:jc w:val="both"/>
              <w:rPr>
                <w:rFonts w:asciiTheme="majorHAnsi" w:hAnsiTheme="majorHAnsi" w:cs="Arial"/>
                <w:szCs w:val="24"/>
              </w:rPr>
            </w:pPr>
            <w:r>
              <w:rPr>
                <w:rFonts w:asciiTheme="majorHAnsi" w:hAnsiTheme="majorHAnsi" w:cs="Arial"/>
                <w:szCs w:val="24"/>
              </w:rPr>
              <w:t xml:space="preserve">Choose a minimum of </w:t>
            </w:r>
            <w:r w:rsidRPr="004F0217">
              <w:rPr>
                <w:rFonts w:asciiTheme="majorHAnsi" w:hAnsiTheme="majorHAnsi" w:cs="Arial"/>
                <w:b/>
                <w:szCs w:val="24"/>
              </w:rPr>
              <w:t>two</w:t>
            </w:r>
            <w:r>
              <w:rPr>
                <w:rFonts w:asciiTheme="majorHAnsi" w:hAnsiTheme="majorHAnsi" w:cs="Arial"/>
                <w:szCs w:val="24"/>
              </w:rPr>
              <w:t xml:space="preserve"> key national challenges/threats; and </w:t>
            </w:r>
          </w:p>
          <w:p w:rsidR="00BD3CD6" w:rsidRPr="00337CF9" w:rsidRDefault="00BD3CD6" w:rsidP="00C01F6D">
            <w:pPr>
              <w:jc w:val="both"/>
              <w:rPr>
                <w:rFonts w:asciiTheme="majorHAnsi" w:hAnsiTheme="majorHAnsi" w:cs="Arial"/>
                <w:szCs w:val="24"/>
              </w:rPr>
            </w:pPr>
          </w:p>
          <w:p w:rsidR="00BD3CD6" w:rsidRDefault="00BD3CD6" w:rsidP="008A0896">
            <w:pPr>
              <w:pStyle w:val="ListParagraph"/>
              <w:numPr>
                <w:ilvl w:val="1"/>
                <w:numId w:val="25"/>
              </w:numPr>
              <w:jc w:val="both"/>
              <w:rPr>
                <w:rFonts w:asciiTheme="majorHAnsi" w:hAnsiTheme="majorHAnsi" w:cs="Arial"/>
                <w:szCs w:val="24"/>
              </w:rPr>
            </w:pPr>
            <w:r>
              <w:rPr>
                <w:rFonts w:asciiTheme="majorHAnsi" w:hAnsiTheme="majorHAnsi" w:cs="Arial"/>
                <w:szCs w:val="24"/>
              </w:rPr>
              <w:t xml:space="preserve">Distribute </w:t>
            </w:r>
            <w:r w:rsidR="00C856A2" w:rsidRPr="00C856A2">
              <w:rPr>
                <w:rFonts w:asciiTheme="majorHAnsi" w:hAnsiTheme="majorHAnsi" w:cs="Arial"/>
                <w:szCs w:val="24"/>
              </w:rPr>
              <w:t>the</w:t>
            </w:r>
            <w:r>
              <w:rPr>
                <w:rFonts w:asciiTheme="majorHAnsi" w:hAnsiTheme="majorHAnsi" w:cs="Arial"/>
                <w:szCs w:val="24"/>
              </w:rPr>
              <w:t xml:space="preserve"> </w:t>
            </w:r>
            <w:r w:rsidRPr="00D76927">
              <w:rPr>
                <w:rFonts w:asciiTheme="majorHAnsi" w:hAnsiTheme="majorHAnsi" w:cs="Arial"/>
                <w:szCs w:val="24"/>
                <w:u w:val="single"/>
              </w:rPr>
              <w:t>Handout: “Let’s Take Action!”</w:t>
            </w:r>
            <w:r w:rsidRPr="00D76927">
              <w:rPr>
                <w:rFonts w:asciiTheme="majorHAnsi" w:hAnsiTheme="majorHAnsi" w:cs="Arial"/>
                <w:szCs w:val="24"/>
              </w:rPr>
              <w:t xml:space="preserve"> </w:t>
            </w:r>
            <w:r>
              <w:rPr>
                <w:rFonts w:asciiTheme="majorHAnsi" w:hAnsiTheme="majorHAnsi" w:cs="Arial"/>
                <w:szCs w:val="24"/>
              </w:rPr>
              <w:t xml:space="preserve">to each group. </w:t>
            </w:r>
          </w:p>
          <w:p w:rsidR="00BD3CD6" w:rsidRPr="00A20E92" w:rsidRDefault="00BD3CD6" w:rsidP="00A20E92">
            <w:pPr>
              <w:jc w:val="both"/>
              <w:rPr>
                <w:rFonts w:asciiTheme="majorHAnsi" w:hAnsiTheme="majorHAnsi" w:cs="Arial"/>
                <w:szCs w:val="24"/>
              </w:rPr>
            </w:pPr>
          </w:p>
          <w:p w:rsidR="00BD3CD6" w:rsidRDefault="00BD3CD6" w:rsidP="00C01F6D">
            <w:pPr>
              <w:pStyle w:val="ListParagraph"/>
              <w:numPr>
                <w:ilvl w:val="0"/>
                <w:numId w:val="25"/>
              </w:numPr>
              <w:ind w:left="567" w:hanging="567"/>
              <w:jc w:val="both"/>
              <w:rPr>
                <w:rFonts w:asciiTheme="majorHAnsi" w:hAnsiTheme="majorHAnsi" w:cs="Arial"/>
                <w:szCs w:val="24"/>
              </w:rPr>
            </w:pPr>
            <w:r>
              <w:rPr>
                <w:rFonts w:asciiTheme="majorHAnsi" w:hAnsiTheme="majorHAnsi" w:cs="Arial"/>
                <w:szCs w:val="24"/>
              </w:rPr>
              <w:t xml:space="preserve">[Slides </w:t>
            </w:r>
            <w:r w:rsidR="00E74F9B">
              <w:rPr>
                <w:rFonts w:asciiTheme="majorHAnsi" w:hAnsiTheme="majorHAnsi" w:cs="Arial"/>
                <w:szCs w:val="24"/>
              </w:rPr>
              <w:t>12</w:t>
            </w:r>
            <w:r>
              <w:rPr>
                <w:rFonts w:asciiTheme="majorHAnsi" w:hAnsiTheme="majorHAnsi" w:cs="Arial"/>
                <w:szCs w:val="24"/>
              </w:rPr>
              <w:t xml:space="preserve"> to </w:t>
            </w:r>
            <w:r w:rsidR="00E74F9B">
              <w:rPr>
                <w:rFonts w:asciiTheme="majorHAnsi" w:hAnsiTheme="majorHAnsi" w:cs="Arial"/>
                <w:szCs w:val="24"/>
              </w:rPr>
              <w:t>16</w:t>
            </w:r>
            <w:r>
              <w:rPr>
                <w:rFonts w:asciiTheme="majorHAnsi" w:hAnsiTheme="majorHAnsi" w:cs="Arial"/>
                <w:szCs w:val="24"/>
              </w:rPr>
              <w:t xml:space="preserve">] Cadets are given about </w:t>
            </w:r>
            <w:r w:rsidRPr="001D7DCA">
              <w:rPr>
                <w:rFonts w:asciiTheme="majorHAnsi" w:hAnsiTheme="majorHAnsi" w:cs="Arial"/>
                <w:b/>
                <w:szCs w:val="24"/>
              </w:rPr>
              <w:t>10 minutes</w:t>
            </w:r>
            <w:r>
              <w:rPr>
                <w:rFonts w:asciiTheme="majorHAnsi" w:hAnsiTheme="majorHAnsi" w:cs="Arial"/>
                <w:szCs w:val="24"/>
              </w:rPr>
              <w:t xml:space="preserve"> in total for this group-based activity. Cadets, in groups, should use Pages 2 and 3 </w:t>
            </w:r>
            <w:proofErr w:type="gramStart"/>
            <w:r>
              <w:rPr>
                <w:rFonts w:asciiTheme="majorHAnsi" w:hAnsiTheme="majorHAnsi" w:cs="Arial"/>
                <w:szCs w:val="24"/>
              </w:rPr>
              <w:t xml:space="preserve">of  </w:t>
            </w:r>
            <w:r w:rsidRPr="00535BD8">
              <w:rPr>
                <w:rFonts w:asciiTheme="majorHAnsi" w:hAnsiTheme="majorHAnsi" w:cs="Arial"/>
                <w:szCs w:val="24"/>
                <w:u w:val="single"/>
              </w:rPr>
              <w:t>Worksheet</w:t>
            </w:r>
            <w:proofErr w:type="gramEnd"/>
            <w:r w:rsidRPr="00535BD8">
              <w:rPr>
                <w:rFonts w:asciiTheme="majorHAnsi" w:hAnsiTheme="majorHAnsi" w:cs="Arial"/>
                <w:szCs w:val="24"/>
                <w:u w:val="single"/>
              </w:rPr>
              <w:t>: “Do We Have a Problem?”</w:t>
            </w:r>
            <w:r w:rsidR="00AB7484">
              <w:rPr>
                <w:rFonts w:asciiTheme="majorHAnsi" w:hAnsiTheme="majorHAnsi" w:cs="Arial"/>
                <w:szCs w:val="24"/>
              </w:rPr>
              <w:t xml:space="preserve"> and </w:t>
            </w:r>
            <w:r w:rsidRPr="00D76927">
              <w:rPr>
                <w:rFonts w:asciiTheme="majorHAnsi" w:hAnsiTheme="majorHAnsi" w:cs="Arial"/>
                <w:szCs w:val="24"/>
                <w:u w:val="single"/>
              </w:rPr>
              <w:t>Handout: “Let’s Take Action!”</w:t>
            </w:r>
            <w:r w:rsidRPr="00DA2D04">
              <w:rPr>
                <w:rFonts w:asciiTheme="majorHAnsi" w:hAnsiTheme="majorHAnsi" w:cs="Arial"/>
                <w:szCs w:val="24"/>
              </w:rPr>
              <w:t xml:space="preserve">. </w:t>
            </w:r>
            <w:r>
              <w:rPr>
                <w:rFonts w:asciiTheme="majorHAnsi" w:hAnsiTheme="majorHAnsi" w:cs="Arial"/>
                <w:szCs w:val="24"/>
              </w:rPr>
              <w:t xml:space="preserve">Teachers should </w:t>
            </w:r>
          </w:p>
          <w:p w:rsidR="00BD3CD6" w:rsidRDefault="00BD3CD6" w:rsidP="00DA2D04">
            <w:pPr>
              <w:pStyle w:val="ListParagraph"/>
              <w:ind w:left="567"/>
              <w:jc w:val="both"/>
              <w:rPr>
                <w:rFonts w:asciiTheme="majorHAnsi" w:hAnsiTheme="majorHAnsi" w:cs="Arial"/>
                <w:szCs w:val="24"/>
              </w:rPr>
            </w:pPr>
          </w:p>
          <w:p w:rsidR="00BD3CD6" w:rsidRDefault="00BD3CD6" w:rsidP="00DA2D04">
            <w:pPr>
              <w:pStyle w:val="ListParagraph"/>
              <w:numPr>
                <w:ilvl w:val="1"/>
                <w:numId w:val="25"/>
              </w:numPr>
              <w:jc w:val="both"/>
              <w:rPr>
                <w:rFonts w:asciiTheme="majorHAnsi" w:hAnsiTheme="majorHAnsi" w:cs="Arial"/>
                <w:szCs w:val="24"/>
              </w:rPr>
            </w:pPr>
            <w:r w:rsidRPr="00DA2D04">
              <w:rPr>
                <w:rFonts w:asciiTheme="majorHAnsi" w:hAnsiTheme="majorHAnsi" w:cs="Arial"/>
                <w:b/>
                <w:szCs w:val="24"/>
              </w:rPr>
              <w:t xml:space="preserve">[Slide </w:t>
            </w:r>
            <w:r w:rsidR="00AC7ADA">
              <w:rPr>
                <w:rFonts w:asciiTheme="majorHAnsi" w:hAnsiTheme="majorHAnsi" w:cs="Arial"/>
                <w:b/>
                <w:szCs w:val="24"/>
              </w:rPr>
              <w:t>12</w:t>
            </w:r>
            <w:r w:rsidRPr="00DA2D04">
              <w:rPr>
                <w:rFonts w:asciiTheme="majorHAnsi" w:hAnsiTheme="majorHAnsi" w:cs="Arial"/>
                <w:b/>
                <w:szCs w:val="24"/>
              </w:rPr>
              <w:t>]</w:t>
            </w:r>
            <w:r>
              <w:rPr>
                <w:rFonts w:asciiTheme="majorHAnsi" w:hAnsiTheme="majorHAnsi" w:cs="Arial"/>
                <w:szCs w:val="24"/>
              </w:rPr>
              <w:t xml:space="preserve"> In three minutes, using the </w:t>
            </w:r>
            <w:r w:rsidR="00AC7ADA">
              <w:rPr>
                <w:rFonts w:asciiTheme="majorHAnsi" w:hAnsiTheme="majorHAnsi" w:cs="Arial"/>
                <w:szCs w:val="24"/>
              </w:rPr>
              <w:t>h</w:t>
            </w:r>
            <w:r>
              <w:rPr>
                <w:rFonts w:asciiTheme="majorHAnsi" w:hAnsiTheme="majorHAnsi" w:cs="Arial"/>
                <w:szCs w:val="24"/>
              </w:rPr>
              <w:t xml:space="preserve">andout, identify some ways individuals, the community, and the government can </w:t>
            </w:r>
            <w:r w:rsidRPr="00DA2D04">
              <w:rPr>
                <w:rFonts w:asciiTheme="majorHAnsi" w:hAnsiTheme="majorHAnsi" w:cs="Arial"/>
                <w:b/>
                <w:szCs w:val="24"/>
              </w:rPr>
              <w:t>prepare for</w:t>
            </w:r>
            <w:r>
              <w:rPr>
                <w:rFonts w:asciiTheme="majorHAnsi" w:hAnsiTheme="majorHAnsi" w:cs="Arial"/>
                <w:szCs w:val="24"/>
              </w:rPr>
              <w:t xml:space="preserve"> or </w:t>
            </w:r>
            <w:r w:rsidRPr="00DA2D04">
              <w:rPr>
                <w:rFonts w:asciiTheme="majorHAnsi" w:hAnsiTheme="majorHAnsi" w:cs="Arial"/>
                <w:b/>
                <w:szCs w:val="24"/>
              </w:rPr>
              <w:lastRenderedPageBreak/>
              <w:t>respond to</w:t>
            </w:r>
            <w:r>
              <w:rPr>
                <w:rFonts w:asciiTheme="majorHAnsi" w:hAnsiTheme="majorHAnsi" w:cs="Arial"/>
                <w:szCs w:val="24"/>
              </w:rPr>
              <w:t xml:space="preserve"> </w:t>
            </w:r>
            <w:r w:rsidRPr="00DA2D04">
              <w:rPr>
                <w:rFonts w:asciiTheme="majorHAnsi" w:hAnsiTheme="majorHAnsi" w:cs="Arial"/>
                <w:szCs w:val="24"/>
                <w:u w:val="single"/>
              </w:rPr>
              <w:t>Challenge 1</w:t>
            </w:r>
            <w:r>
              <w:rPr>
                <w:rFonts w:asciiTheme="majorHAnsi" w:hAnsiTheme="majorHAnsi" w:cs="Arial"/>
                <w:szCs w:val="24"/>
              </w:rPr>
              <w:t xml:space="preserve">. </w:t>
            </w:r>
          </w:p>
          <w:p w:rsidR="00BD3CD6" w:rsidRDefault="00BD3CD6" w:rsidP="00DA2D04">
            <w:pPr>
              <w:pStyle w:val="ListParagraph"/>
              <w:ind w:left="1440"/>
              <w:jc w:val="both"/>
              <w:rPr>
                <w:rFonts w:asciiTheme="majorHAnsi" w:hAnsiTheme="majorHAnsi" w:cs="Arial"/>
                <w:szCs w:val="24"/>
              </w:rPr>
            </w:pPr>
          </w:p>
          <w:p w:rsidR="00BD3CD6" w:rsidRDefault="00E863C9" w:rsidP="00DA2D04">
            <w:pPr>
              <w:pStyle w:val="ListParagraph"/>
              <w:numPr>
                <w:ilvl w:val="1"/>
                <w:numId w:val="25"/>
              </w:numPr>
              <w:jc w:val="both"/>
              <w:rPr>
                <w:rFonts w:asciiTheme="majorHAnsi" w:hAnsiTheme="majorHAnsi" w:cs="Arial"/>
                <w:szCs w:val="24"/>
              </w:rPr>
            </w:pPr>
            <w:r>
              <w:rPr>
                <w:rFonts w:asciiTheme="majorHAnsi" w:hAnsiTheme="majorHAnsi" w:cs="Arial"/>
                <w:b/>
                <w:szCs w:val="24"/>
              </w:rPr>
              <w:t>[Slide 13</w:t>
            </w:r>
            <w:r w:rsidR="00BD3CD6" w:rsidRPr="00DA2D04">
              <w:rPr>
                <w:rFonts w:asciiTheme="majorHAnsi" w:hAnsiTheme="majorHAnsi" w:cs="Arial"/>
                <w:b/>
                <w:szCs w:val="24"/>
              </w:rPr>
              <w:t>]</w:t>
            </w:r>
            <w:r w:rsidR="00BD3CD6">
              <w:rPr>
                <w:rFonts w:asciiTheme="majorHAnsi" w:hAnsiTheme="majorHAnsi" w:cs="Arial"/>
                <w:szCs w:val="24"/>
              </w:rPr>
              <w:t xml:space="preserve"> In two minutes, from the identified </w:t>
            </w:r>
            <w:r w:rsidR="00A52709">
              <w:rPr>
                <w:rFonts w:asciiTheme="majorHAnsi" w:hAnsiTheme="majorHAnsi" w:cs="Arial"/>
                <w:szCs w:val="24"/>
              </w:rPr>
              <w:t>Total Defence</w:t>
            </w:r>
            <w:r w:rsidR="00BD3CD6">
              <w:rPr>
                <w:rFonts w:asciiTheme="majorHAnsi" w:hAnsiTheme="majorHAnsi" w:cs="Arial"/>
                <w:szCs w:val="24"/>
              </w:rPr>
              <w:t xml:space="preserve"> actions, cadets are to </w:t>
            </w:r>
            <w:r w:rsidR="00BD3CD6" w:rsidRPr="00CF2B01">
              <w:rPr>
                <w:rFonts w:asciiTheme="majorHAnsi" w:hAnsiTheme="majorHAnsi" w:cs="Arial"/>
                <w:b/>
                <w:szCs w:val="24"/>
              </w:rPr>
              <w:t>pick the</w:t>
            </w:r>
            <w:r w:rsidR="00BD3CD6">
              <w:rPr>
                <w:rFonts w:asciiTheme="majorHAnsi" w:hAnsiTheme="majorHAnsi" w:cs="Arial"/>
                <w:szCs w:val="24"/>
              </w:rPr>
              <w:t xml:space="preserve"> </w:t>
            </w:r>
            <w:r w:rsidR="00BD3CD6" w:rsidRPr="00292B38">
              <w:rPr>
                <w:rFonts w:asciiTheme="majorHAnsi" w:hAnsiTheme="majorHAnsi" w:cs="Arial"/>
                <w:b/>
                <w:szCs w:val="24"/>
              </w:rPr>
              <w:t xml:space="preserve">top </w:t>
            </w:r>
            <w:r w:rsidR="00BD3CD6" w:rsidRPr="00CF2B01">
              <w:rPr>
                <w:rFonts w:asciiTheme="majorHAnsi" w:hAnsiTheme="majorHAnsi" w:cs="Arial"/>
                <w:b/>
                <w:szCs w:val="24"/>
              </w:rPr>
              <w:t>action</w:t>
            </w:r>
            <w:r w:rsidR="00BD3CD6">
              <w:rPr>
                <w:rFonts w:asciiTheme="majorHAnsi" w:hAnsiTheme="majorHAnsi" w:cs="Arial"/>
                <w:b/>
                <w:szCs w:val="24"/>
              </w:rPr>
              <w:t>s</w:t>
            </w:r>
            <w:r w:rsidR="00BD3CD6">
              <w:rPr>
                <w:rFonts w:asciiTheme="majorHAnsi" w:hAnsiTheme="majorHAnsi" w:cs="Arial"/>
                <w:szCs w:val="24"/>
              </w:rPr>
              <w:t xml:space="preserve"> by individuals, the community, and the government (1 each) to prepare for or respond to </w:t>
            </w:r>
            <w:r w:rsidR="00BD3CD6" w:rsidRPr="00CF2B01">
              <w:rPr>
                <w:rFonts w:asciiTheme="majorHAnsi" w:hAnsiTheme="majorHAnsi" w:cs="Arial"/>
                <w:szCs w:val="24"/>
                <w:u w:val="single"/>
              </w:rPr>
              <w:t>Challenge 1</w:t>
            </w:r>
            <w:r w:rsidR="00BD3CD6">
              <w:rPr>
                <w:rFonts w:asciiTheme="majorHAnsi" w:hAnsiTheme="majorHAnsi" w:cs="Arial"/>
                <w:szCs w:val="24"/>
              </w:rPr>
              <w:t xml:space="preserve">. </w:t>
            </w:r>
          </w:p>
          <w:p w:rsidR="002A4C51" w:rsidRPr="002A4C51" w:rsidRDefault="002A4C51" w:rsidP="002A4C51">
            <w:pPr>
              <w:jc w:val="both"/>
              <w:rPr>
                <w:rFonts w:asciiTheme="majorHAnsi" w:hAnsiTheme="majorHAnsi" w:cs="Arial"/>
                <w:szCs w:val="24"/>
              </w:rPr>
            </w:pPr>
          </w:p>
          <w:p w:rsidR="00BD3CD6" w:rsidRDefault="00BD3CD6" w:rsidP="00DA2D04">
            <w:pPr>
              <w:pStyle w:val="ListParagraph"/>
              <w:numPr>
                <w:ilvl w:val="1"/>
                <w:numId w:val="25"/>
              </w:numPr>
              <w:jc w:val="both"/>
              <w:rPr>
                <w:rFonts w:asciiTheme="majorHAnsi" w:hAnsiTheme="majorHAnsi" w:cs="Arial"/>
                <w:szCs w:val="24"/>
              </w:rPr>
            </w:pPr>
            <w:r w:rsidRPr="00CF2B01">
              <w:rPr>
                <w:rFonts w:asciiTheme="majorHAnsi" w:hAnsiTheme="majorHAnsi" w:cs="Arial"/>
                <w:b/>
                <w:szCs w:val="24"/>
              </w:rPr>
              <w:t xml:space="preserve">[Slide </w:t>
            </w:r>
            <w:r w:rsidR="00E863C9">
              <w:rPr>
                <w:rFonts w:asciiTheme="majorHAnsi" w:hAnsiTheme="majorHAnsi" w:cs="Arial"/>
                <w:b/>
                <w:szCs w:val="24"/>
              </w:rPr>
              <w:t>14</w:t>
            </w:r>
            <w:r w:rsidRPr="00CF2B01">
              <w:rPr>
                <w:rFonts w:asciiTheme="majorHAnsi" w:hAnsiTheme="majorHAnsi" w:cs="Arial"/>
                <w:b/>
                <w:szCs w:val="24"/>
              </w:rPr>
              <w:t>]</w:t>
            </w:r>
            <w:r>
              <w:rPr>
                <w:rFonts w:asciiTheme="majorHAnsi" w:hAnsiTheme="majorHAnsi" w:cs="Arial"/>
                <w:szCs w:val="24"/>
              </w:rPr>
              <w:t xml:space="preserve"> In three minutes, identify some ways individuals, the community, and the government can </w:t>
            </w:r>
            <w:r w:rsidRPr="00DA2D04">
              <w:rPr>
                <w:rFonts w:asciiTheme="majorHAnsi" w:hAnsiTheme="majorHAnsi" w:cs="Arial"/>
                <w:b/>
                <w:szCs w:val="24"/>
              </w:rPr>
              <w:t>prepare for</w:t>
            </w:r>
            <w:r>
              <w:rPr>
                <w:rFonts w:asciiTheme="majorHAnsi" w:hAnsiTheme="majorHAnsi" w:cs="Arial"/>
                <w:szCs w:val="24"/>
              </w:rPr>
              <w:t xml:space="preserve"> or </w:t>
            </w:r>
            <w:r w:rsidRPr="00DA2D04">
              <w:rPr>
                <w:rFonts w:asciiTheme="majorHAnsi" w:hAnsiTheme="majorHAnsi" w:cs="Arial"/>
                <w:b/>
                <w:szCs w:val="24"/>
              </w:rPr>
              <w:t>respond to</w:t>
            </w:r>
            <w:r>
              <w:rPr>
                <w:rFonts w:asciiTheme="majorHAnsi" w:hAnsiTheme="majorHAnsi" w:cs="Arial"/>
                <w:szCs w:val="24"/>
              </w:rPr>
              <w:t xml:space="preserve"> </w:t>
            </w:r>
            <w:r w:rsidRPr="00DA2D04">
              <w:rPr>
                <w:rFonts w:asciiTheme="majorHAnsi" w:hAnsiTheme="majorHAnsi" w:cs="Arial"/>
                <w:szCs w:val="24"/>
                <w:u w:val="single"/>
              </w:rPr>
              <w:t xml:space="preserve">Challenge </w:t>
            </w:r>
            <w:r>
              <w:rPr>
                <w:rFonts w:asciiTheme="majorHAnsi" w:hAnsiTheme="majorHAnsi" w:cs="Arial"/>
                <w:szCs w:val="24"/>
                <w:u w:val="single"/>
              </w:rPr>
              <w:t>2</w:t>
            </w:r>
            <w:r>
              <w:rPr>
                <w:rFonts w:asciiTheme="majorHAnsi" w:hAnsiTheme="majorHAnsi" w:cs="Arial"/>
                <w:szCs w:val="24"/>
              </w:rPr>
              <w:t>.</w:t>
            </w:r>
          </w:p>
          <w:p w:rsidR="00BD3CD6" w:rsidRPr="00CF2B01" w:rsidRDefault="00BD3CD6" w:rsidP="00CF2B01">
            <w:pPr>
              <w:pStyle w:val="ListParagraph"/>
              <w:rPr>
                <w:rFonts w:asciiTheme="majorHAnsi" w:hAnsiTheme="majorHAnsi" w:cs="Arial"/>
                <w:szCs w:val="24"/>
              </w:rPr>
            </w:pPr>
          </w:p>
          <w:p w:rsidR="00BD3CD6" w:rsidRDefault="00BD3CD6" w:rsidP="00DA2D04">
            <w:pPr>
              <w:pStyle w:val="ListParagraph"/>
              <w:numPr>
                <w:ilvl w:val="1"/>
                <w:numId w:val="25"/>
              </w:numPr>
              <w:jc w:val="both"/>
              <w:rPr>
                <w:rFonts w:asciiTheme="majorHAnsi" w:hAnsiTheme="majorHAnsi" w:cs="Arial"/>
                <w:szCs w:val="24"/>
              </w:rPr>
            </w:pPr>
            <w:r w:rsidRPr="00CF2B01">
              <w:rPr>
                <w:rFonts w:asciiTheme="majorHAnsi" w:hAnsiTheme="majorHAnsi" w:cs="Arial"/>
                <w:b/>
                <w:szCs w:val="24"/>
              </w:rPr>
              <w:t xml:space="preserve">[Slide </w:t>
            </w:r>
            <w:r w:rsidR="00E863C9">
              <w:rPr>
                <w:rFonts w:asciiTheme="majorHAnsi" w:hAnsiTheme="majorHAnsi" w:cs="Arial"/>
                <w:b/>
                <w:szCs w:val="24"/>
              </w:rPr>
              <w:t>15</w:t>
            </w:r>
            <w:r w:rsidRPr="00CF2B01">
              <w:rPr>
                <w:rFonts w:asciiTheme="majorHAnsi" w:hAnsiTheme="majorHAnsi" w:cs="Arial"/>
                <w:b/>
                <w:szCs w:val="24"/>
              </w:rPr>
              <w:t>]</w:t>
            </w:r>
            <w:r>
              <w:rPr>
                <w:rFonts w:asciiTheme="majorHAnsi" w:hAnsiTheme="majorHAnsi" w:cs="Arial"/>
                <w:szCs w:val="24"/>
              </w:rPr>
              <w:t xml:space="preserve"> In two minutes, from the identified </w:t>
            </w:r>
            <w:r w:rsidR="00A52709">
              <w:rPr>
                <w:rFonts w:asciiTheme="majorHAnsi" w:hAnsiTheme="majorHAnsi" w:cs="Arial"/>
                <w:szCs w:val="24"/>
              </w:rPr>
              <w:t>Total Defence</w:t>
            </w:r>
            <w:r>
              <w:rPr>
                <w:rFonts w:asciiTheme="majorHAnsi" w:hAnsiTheme="majorHAnsi" w:cs="Arial"/>
                <w:szCs w:val="24"/>
              </w:rPr>
              <w:t xml:space="preserve"> actions, cadets are to </w:t>
            </w:r>
            <w:r w:rsidRPr="00CF2B01">
              <w:rPr>
                <w:rFonts w:asciiTheme="majorHAnsi" w:hAnsiTheme="majorHAnsi" w:cs="Arial"/>
                <w:b/>
                <w:szCs w:val="24"/>
              </w:rPr>
              <w:t xml:space="preserve">pick the </w:t>
            </w:r>
            <w:r w:rsidRPr="00292B38">
              <w:rPr>
                <w:rFonts w:asciiTheme="majorHAnsi" w:hAnsiTheme="majorHAnsi" w:cs="Arial"/>
                <w:b/>
                <w:szCs w:val="24"/>
              </w:rPr>
              <w:t>top</w:t>
            </w:r>
            <w:r w:rsidRPr="00CF2B01">
              <w:rPr>
                <w:rFonts w:asciiTheme="majorHAnsi" w:hAnsiTheme="majorHAnsi" w:cs="Arial"/>
                <w:b/>
                <w:szCs w:val="24"/>
              </w:rPr>
              <w:t xml:space="preserve"> action</w:t>
            </w:r>
            <w:r>
              <w:rPr>
                <w:rFonts w:asciiTheme="majorHAnsi" w:hAnsiTheme="majorHAnsi" w:cs="Arial"/>
                <w:szCs w:val="24"/>
              </w:rPr>
              <w:t xml:space="preserve"> by individuals, the community, and the government (1 each) to prepare for or respond to </w:t>
            </w:r>
            <w:r w:rsidRPr="00CF2B01">
              <w:rPr>
                <w:rFonts w:asciiTheme="majorHAnsi" w:hAnsiTheme="majorHAnsi" w:cs="Arial"/>
                <w:szCs w:val="24"/>
                <w:u w:val="single"/>
              </w:rPr>
              <w:t>Challenge 2</w:t>
            </w:r>
            <w:r>
              <w:rPr>
                <w:rFonts w:asciiTheme="majorHAnsi" w:hAnsiTheme="majorHAnsi" w:cs="Arial"/>
                <w:szCs w:val="24"/>
              </w:rPr>
              <w:t>.</w:t>
            </w:r>
          </w:p>
          <w:p w:rsidR="00BD3CD6" w:rsidRPr="00DA2D04" w:rsidRDefault="00BD3CD6" w:rsidP="00DA2D04">
            <w:pPr>
              <w:jc w:val="both"/>
              <w:rPr>
                <w:rFonts w:asciiTheme="majorHAnsi" w:hAnsiTheme="majorHAnsi" w:cs="Arial"/>
                <w:szCs w:val="24"/>
              </w:rPr>
            </w:pPr>
          </w:p>
          <w:p w:rsidR="00BD3CD6" w:rsidRDefault="00BD3CD6" w:rsidP="00BB61DA">
            <w:pPr>
              <w:pStyle w:val="ListParagraph"/>
              <w:numPr>
                <w:ilvl w:val="1"/>
                <w:numId w:val="25"/>
              </w:numPr>
              <w:jc w:val="both"/>
              <w:rPr>
                <w:rFonts w:asciiTheme="majorHAnsi" w:hAnsiTheme="majorHAnsi" w:cs="Arial"/>
                <w:szCs w:val="24"/>
              </w:rPr>
            </w:pPr>
            <w:r w:rsidRPr="00BB61DA">
              <w:rPr>
                <w:rFonts w:asciiTheme="majorHAnsi" w:hAnsiTheme="majorHAnsi" w:cs="Arial"/>
                <w:b/>
                <w:szCs w:val="24"/>
              </w:rPr>
              <w:t xml:space="preserve">[Slide </w:t>
            </w:r>
            <w:r w:rsidR="00355FBD">
              <w:rPr>
                <w:rFonts w:asciiTheme="majorHAnsi" w:hAnsiTheme="majorHAnsi" w:cs="Arial"/>
                <w:b/>
                <w:szCs w:val="24"/>
              </w:rPr>
              <w:t>16</w:t>
            </w:r>
            <w:r w:rsidRPr="00BB61DA">
              <w:rPr>
                <w:rFonts w:asciiTheme="majorHAnsi" w:hAnsiTheme="majorHAnsi" w:cs="Arial"/>
                <w:b/>
                <w:szCs w:val="24"/>
              </w:rPr>
              <w:t>]</w:t>
            </w:r>
            <w:r>
              <w:rPr>
                <w:rFonts w:asciiTheme="majorHAnsi" w:hAnsiTheme="majorHAnsi" w:cs="Arial"/>
                <w:szCs w:val="24"/>
              </w:rPr>
              <w:t xml:space="preserve"> In </w:t>
            </w:r>
            <w:r>
              <w:rPr>
                <w:rFonts w:asciiTheme="majorHAnsi" w:hAnsiTheme="majorHAnsi" w:cs="Arial"/>
                <w:b/>
                <w:szCs w:val="24"/>
              </w:rPr>
              <w:t>5</w:t>
            </w:r>
            <w:r w:rsidRPr="001D7DCA">
              <w:rPr>
                <w:rFonts w:asciiTheme="majorHAnsi" w:hAnsiTheme="majorHAnsi" w:cs="Arial"/>
                <w:b/>
                <w:szCs w:val="24"/>
              </w:rPr>
              <w:t xml:space="preserve"> minutes</w:t>
            </w:r>
            <w:r>
              <w:rPr>
                <w:rFonts w:asciiTheme="majorHAnsi" w:hAnsiTheme="majorHAnsi" w:cs="Arial"/>
                <w:szCs w:val="24"/>
              </w:rPr>
              <w:t>, cadets are to share within their groups:</w:t>
            </w:r>
          </w:p>
          <w:p w:rsidR="00BD3CD6" w:rsidRDefault="00BD3CD6" w:rsidP="00BB61DA">
            <w:pPr>
              <w:pStyle w:val="ListParagraph"/>
              <w:numPr>
                <w:ilvl w:val="2"/>
                <w:numId w:val="25"/>
              </w:numPr>
              <w:jc w:val="both"/>
              <w:rPr>
                <w:rFonts w:asciiTheme="majorHAnsi" w:hAnsiTheme="majorHAnsi" w:cs="Arial"/>
                <w:szCs w:val="24"/>
              </w:rPr>
            </w:pPr>
            <w:r w:rsidRPr="00BB61DA">
              <w:rPr>
                <w:rFonts w:asciiTheme="majorHAnsi" w:hAnsiTheme="majorHAnsi" w:cs="Arial"/>
                <w:szCs w:val="24"/>
              </w:rPr>
              <w:t xml:space="preserve">Their </w:t>
            </w:r>
            <w:r w:rsidRPr="00292B38">
              <w:rPr>
                <w:rFonts w:asciiTheme="majorHAnsi" w:hAnsiTheme="majorHAnsi" w:cs="Arial"/>
                <w:szCs w:val="24"/>
              </w:rPr>
              <w:t>top</w:t>
            </w:r>
            <w:r w:rsidRPr="00BB61DA">
              <w:rPr>
                <w:rFonts w:asciiTheme="majorHAnsi" w:hAnsiTheme="majorHAnsi" w:cs="Arial"/>
                <w:szCs w:val="24"/>
              </w:rPr>
              <w:t xml:space="preserve"> </w:t>
            </w:r>
            <w:r w:rsidR="006D3675">
              <w:rPr>
                <w:rFonts w:asciiTheme="majorHAnsi" w:hAnsiTheme="majorHAnsi" w:cs="Arial"/>
                <w:szCs w:val="24"/>
              </w:rPr>
              <w:t>Total Defence</w:t>
            </w:r>
            <w:r>
              <w:rPr>
                <w:rFonts w:asciiTheme="majorHAnsi" w:hAnsiTheme="majorHAnsi" w:cs="Arial"/>
                <w:szCs w:val="24"/>
              </w:rPr>
              <w:t xml:space="preserve"> actions</w:t>
            </w:r>
            <w:r w:rsidRPr="00BB61DA">
              <w:rPr>
                <w:rFonts w:asciiTheme="majorHAnsi" w:hAnsiTheme="majorHAnsi" w:cs="Arial"/>
                <w:szCs w:val="24"/>
              </w:rPr>
              <w:t xml:space="preserve"> </w:t>
            </w:r>
            <w:r w:rsidRPr="00BB61DA">
              <w:rPr>
                <w:rFonts w:asciiTheme="majorHAnsi" w:hAnsiTheme="majorHAnsi" w:cs="Arial"/>
                <w:szCs w:val="24"/>
              </w:rPr>
              <w:lastRenderedPageBreak/>
              <w:t xml:space="preserve">for </w:t>
            </w:r>
            <w:r>
              <w:rPr>
                <w:rFonts w:asciiTheme="majorHAnsi" w:hAnsiTheme="majorHAnsi" w:cs="Arial"/>
                <w:szCs w:val="24"/>
              </w:rPr>
              <w:t xml:space="preserve">the </w:t>
            </w:r>
            <w:r w:rsidRPr="00BB61DA">
              <w:rPr>
                <w:rFonts w:asciiTheme="majorHAnsi" w:hAnsiTheme="majorHAnsi" w:cs="Arial"/>
                <w:b/>
                <w:szCs w:val="24"/>
                <w:u w:val="single"/>
              </w:rPr>
              <w:t>two</w:t>
            </w:r>
            <w:r w:rsidRPr="00BB61DA">
              <w:rPr>
                <w:rFonts w:asciiTheme="majorHAnsi" w:hAnsiTheme="majorHAnsi" w:cs="Arial"/>
                <w:szCs w:val="24"/>
              </w:rPr>
              <w:t xml:space="preserve"> different challenges/threats, and </w:t>
            </w:r>
          </w:p>
          <w:p w:rsidR="00BD3CD6" w:rsidRDefault="00BD3CD6" w:rsidP="00BB61DA">
            <w:pPr>
              <w:pStyle w:val="ListParagraph"/>
              <w:ind w:left="2160"/>
              <w:jc w:val="both"/>
              <w:rPr>
                <w:rFonts w:asciiTheme="majorHAnsi" w:hAnsiTheme="majorHAnsi" w:cs="Arial"/>
                <w:szCs w:val="24"/>
              </w:rPr>
            </w:pPr>
          </w:p>
          <w:p w:rsidR="00BD3CD6" w:rsidRPr="00BB61DA" w:rsidRDefault="00BD3CD6" w:rsidP="00BB61DA">
            <w:pPr>
              <w:pStyle w:val="ListParagraph"/>
              <w:numPr>
                <w:ilvl w:val="2"/>
                <w:numId w:val="25"/>
              </w:numPr>
              <w:jc w:val="both"/>
              <w:rPr>
                <w:rFonts w:asciiTheme="majorHAnsi" w:hAnsiTheme="majorHAnsi" w:cs="Arial"/>
                <w:szCs w:val="24"/>
              </w:rPr>
            </w:pPr>
            <w:r w:rsidRPr="00BB61DA">
              <w:rPr>
                <w:rFonts w:asciiTheme="majorHAnsi" w:hAnsiTheme="majorHAnsi" w:cs="Arial"/>
                <w:szCs w:val="24"/>
              </w:rPr>
              <w:t>The reasons behind their choices.</w:t>
            </w:r>
          </w:p>
          <w:p w:rsidR="00BD3CD6" w:rsidRPr="00882E3A" w:rsidRDefault="00BD3CD6" w:rsidP="00882E3A">
            <w:pPr>
              <w:jc w:val="both"/>
              <w:rPr>
                <w:rFonts w:asciiTheme="majorHAnsi" w:hAnsiTheme="majorHAnsi" w:cs="Arial"/>
                <w:szCs w:val="24"/>
              </w:rPr>
            </w:pPr>
          </w:p>
          <w:p w:rsidR="00BD3CD6" w:rsidRDefault="00BD3CD6" w:rsidP="00C01F6D">
            <w:pPr>
              <w:pStyle w:val="ListParagraph"/>
              <w:numPr>
                <w:ilvl w:val="0"/>
                <w:numId w:val="25"/>
              </w:numPr>
              <w:ind w:left="567" w:hanging="567"/>
              <w:jc w:val="both"/>
              <w:rPr>
                <w:rFonts w:asciiTheme="majorHAnsi" w:hAnsiTheme="majorHAnsi" w:cs="Arial"/>
                <w:szCs w:val="24"/>
              </w:rPr>
            </w:pPr>
            <w:r>
              <w:rPr>
                <w:rFonts w:asciiTheme="majorHAnsi" w:hAnsiTheme="majorHAnsi" w:cs="Arial"/>
                <w:szCs w:val="24"/>
              </w:rPr>
              <w:t xml:space="preserve">Have </w:t>
            </w:r>
            <w:r>
              <w:rPr>
                <w:rFonts w:asciiTheme="majorHAnsi" w:hAnsiTheme="majorHAnsi" w:cs="Arial"/>
                <w:b/>
                <w:szCs w:val="24"/>
              </w:rPr>
              <w:t>two</w:t>
            </w:r>
            <w:r>
              <w:rPr>
                <w:rFonts w:asciiTheme="majorHAnsi" w:hAnsiTheme="majorHAnsi" w:cs="Arial"/>
                <w:szCs w:val="24"/>
              </w:rPr>
              <w:t xml:space="preserve"> cadets from different groups share:</w:t>
            </w:r>
          </w:p>
          <w:p w:rsidR="00BD3CD6" w:rsidRDefault="00BD3CD6" w:rsidP="006668C7">
            <w:pPr>
              <w:pStyle w:val="ListParagraph"/>
              <w:numPr>
                <w:ilvl w:val="1"/>
                <w:numId w:val="25"/>
              </w:numPr>
              <w:jc w:val="both"/>
              <w:rPr>
                <w:rFonts w:asciiTheme="majorHAnsi" w:hAnsiTheme="majorHAnsi" w:cs="Arial"/>
                <w:szCs w:val="24"/>
              </w:rPr>
            </w:pPr>
            <w:r>
              <w:rPr>
                <w:rFonts w:asciiTheme="majorHAnsi" w:hAnsiTheme="majorHAnsi" w:cs="Arial"/>
                <w:szCs w:val="24"/>
              </w:rPr>
              <w:t xml:space="preserve">Their </w:t>
            </w:r>
            <w:r w:rsidRPr="00292B38">
              <w:rPr>
                <w:rFonts w:asciiTheme="majorHAnsi" w:hAnsiTheme="majorHAnsi" w:cs="Arial"/>
                <w:szCs w:val="24"/>
              </w:rPr>
              <w:t>top</w:t>
            </w:r>
            <w:r>
              <w:rPr>
                <w:rFonts w:asciiTheme="majorHAnsi" w:hAnsiTheme="majorHAnsi" w:cs="Arial"/>
                <w:szCs w:val="24"/>
              </w:rPr>
              <w:t xml:space="preserve"> </w:t>
            </w:r>
            <w:r w:rsidR="00705233">
              <w:rPr>
                <w:rFonts w:asciiTheme="majorHAnsi" w:hAnsiTheme="majorHAnsi" w:cs="Arial"/>
                <w:szCs w:val="24"/>
              </w:rPr>
              <w:t>Total Defence</w:t>
            </w:r>
            <w:r>
              <w:rPr>
                <w:rFonts w:asciiTheme="majorHAnsi" w:hAnsiTheme="majorHAnsi" w:cs="Arial"/>
                <w:szCs w:val="24"/>
              </w:rPr>
              <w:t xml:space="preserve"> actions for the </w:t>
            </w:r>
            <w:r w:rsidRPr="007653F0">
              <w:rPr>
                <w:rFonts w:asciiTheme="majorHAnsi" w:hAnsiTheme="majorHAnsi" w:cs="Arial"/>
                <w:b/>
                <w:szCs w:val="24"/>
                <w:u w:val="single"/>
              </w:rPr>
              <w:t>two</w:t>
            </w:r>
            <w:r>
              <w:rPr>
                <w:rFonts w:asciiTheme="majorHAnsi" w:hAnsiTheme="majorHAnsi" w:cs="Arial"/>
                <w:szCs w:val="24"/>
              </w:rPr>
              <w:t xml:space="preserve"> different the challenges/threats, and </w:t>
            </w:r>
          </w:p>
          <w:p w:rsidR="00BD3CD6" w:rsidRPr="007939E4" w:rsidRDefault="00BD3CD6" w:rsidP="007939E4">
            <w:pPr>
              <w:pStyle w:val="ListParagraph"/>
              <w:numPr>
                <w:ilvl w:val="1"/>
                <w:numId w:val="25"/>
              </w:numPr>
              <w:jc w:val="both"/>
              <w:rPr>
                <w:rFonts w:asciiTheme="majorHAnsi" w:hAnsiTheme="majorHAnsi" w:cs="Arial"/>
                <w:szCs w:val="24"/>
              </w:rPr>
            </w:pPr>
            <w:r>
              <w:rPr>
                <w:rFonts w:asciiTheme="majorHAnsi" w:hAnsiTheme="majorHAnsi" w:cs="Arial"/>
                <w:szCs w:val="24"/>
              </w:rPr>
              <w:t>The reasons behind their choices.</w:t>
            </w:r>
          </w:p>
        </w:tc>
        <w:tc>
          <w:tcPr>
            <w:tcW w:w="967" w:type="pct"/>
          </w:tcPr>
          <w:p w:rsidR="00BD3CD6" w:rsidRPr="00D76927" w:rsidRDefault="00BD3CD6" w:rsidP="00D76927">
            <w:pPr>
              <w:pStyle w:val="ListParagraph"/>
              <w:numPr>
                <w:ilvl w:val="0"/>
                <w:numId w:val="23"/>
              </w:numPr>
              <w:ind w:left="284" w:hanging="284"/>
              <w:jc w:val="both"/>
              <w:rPr>
                <w:rFonts w:asciiTheme="majorHAnsi" w:hAnsiTheme="majorHAnsi" w:cs="Arial"/>
                <w:szCs w:val="24"/>
              </w:rPr>
            </w:pPr>
            <w:r>
              <w:rPr>
                <w:rFonts w:asciiTheme="majorHAnsi" w:hAnsiTheme="majorHAnsi" w:cs="Arial"/>
                <w:szCs w:val="24"/>
              </w:rPr>
              <w:lastRenderedPageBreak/>
              <w:t xml:space="preserve">To allow for discussion and collaboration. </w:t>
            </w:r>
          </w:p>
          <w:p w:rsidR="00BD3CD6" w:rsidRDefault="00BD3CD6" w:rsidP="00C01F6D">
            <w:pPr>
              <w:pStyle w:val="ListParagraph"/>
              <w:ind w:left="284"/>
              <w:jc w:val="both"/>
              <w:rPr>
                <w:rFonts w:asciiTheme="majorHAnsi" w:hAnsiTheme="majorHAnsi" w:cs="Arial"/>
                <w:szCs w:val="24"/>
              </w:rPr>
            </w:pPr>
          </w:p>
          <w:p w:rsidR="00BD3CD6" w:rsidRDefault="00BD3CD6" w:rsidP="00C01F6D">
            <w:pPr>
              <w:pStyle w:val="ListParagraph"/>
              <w:ind w:left="284"/>
              <w:jc w:val="both"/>
              <w:rPr>
                <w:rFonts w:asciiTheme="majorHAnsi" w:hAnsiTheme="majorHAnsi" w:cs="Arial"/>
                <w:szCs w:val="24"/>
              </w:rPr>
            </w:pPr>
          </w:p>
          <w:p w:rsidR="00BD3CD6" w:rsidRDefault="00BD3CD6" w:rsidP="00C01F6D">
            <w:pPr>
              <w:pStyle w:val="ListParagraph"/>
              <w:ind w:left="284"/>
              <w:jc w:val="both"/>
              <w:rPr>
                <w:rFonts w:asciiTheme="majorHAnsi" w:hAnsiTheme="majorHAnsi" w:cs="Arial"/>
                <w:szCs w:val="24"/>
              </w:rPr>
            </w:pPr>
          </w:p>
          <w:p w:rsidR="00BD3CD6" w:rsidRDefault="00BD3CD6" w:rsidP="00C01F6D">
            <w:pPr>
              <w:pStyle w:val="ListParagraph"/>
              <w:ind w:left="284"/>
              <w:jc w:val="both"/>
              <w:rPr>
                <w:rFonts w:asciiTheme="majorHAnsi" w:hAnsiTheme="majorHAnsi" w:cs="Arial"/>
                <w:szCs w:val="24"/>
              </w:rPr>
            </w:pPr>
          </w:p>
          <w:p w:rsidR="00BD3CD6" w:rsidRDefault="00BD3CD6" w:rsidP="00C01F6D">
            <w:pPr>
              <w:pStyle w:val="ListParagraph"/>
              <w:ind w:left="284"/>
              <w:jc w:val="both"/>
              <w:rPr>
                <w:rFonts w:asciiTheme="majorHAnsi" w:hAnsiTheme="majorHAnsi" w:cs="Arial"/>
                <w:szCs w:val="24"/>
              </w:rPr>
            </w:pPr>
          </w:p>
          <w:p w:rsidR="00BD3CD6" w:rsidRDefault="00BD3CD6" w:rsidP="00C01F6D">
            <w:pPr>
              <w:pStyle w:val="ListParagraph"/>
              <w:ind w:left="284"/>
              <w:jc w:val="both"/>
              <w:rPr>
                <w:rFonts w:asciiTheme="majorHAnsi" w:hAnsiTheme="majorHAnsi" w:cs="Arial"/>
                <w:szCs w:val="24"/>
              </w:rPr>
            </w:pPr>
          </w:p>
          <w:p w:rsidR="00BD3CD6" w:rsidRDefault="00BD3CD6" w:rsidP="00C01F6D">
            <w:pPr>
              <w:pStyle w:val="ListParagraph"/>
              <w:ind w:left="284"/>
              <w:jc w:val="both"/>
              <w:rPr>
                <w:rFonts w:asciiTheme="majorHAnsi" w:hAnsiTheme="majorHAnsi" w:cs="Arial"/>
                <w:szCs w:val="24"/>
              </w:rPr>
            </w:pPr>
          </w:p>
          <w:p w:rsidR="00BD3CD6" w:rsidRDefault="00BD3CD6" w:rsidP="00C01F6D">
            <w:pPr>
              <w:pStyle w:val="ListParagraph"/>
              <w:ind w:left="284"/>
              <w:jc w:val="both"/>
              <w:rPr>
                <w:rFonts w:asciiTheme="majorHAnsi" w:hAnsiTheme="majorHAnsi" w:cs="Arial"/>
                <w:szCs w:val="24"/>
              </w:rPr>
            </w:pPr>
          </w:p>
          <w:p w:rsidR="00BD3CD6" w:rsidRDefault="00BD3CD6" w:rsidP="00C01F6D">
            <w:pPr>
              <w:pStyle w:val="ListParagraph"/>
              <w:ind w:left="284"/>
              <w:jc w:val="both"/>
              <w:rPr>
                <w:rFonts w:asciiTheme="majorHAnsi" w:hAnsiTheme="majorHAnsi" w:cs="Arial"/>
                <w:szCs w:val="24"/>
              </w:rPr>
            </w:pPr>
          </w:p>
          <w:p w:rsidR="00BD3CD6" w:rsidRDefault="00BD3CD6" w:rsidP="00C01F6D">
            <w:pPr>
              <w:pStyle w:val="ListParagraph"/>
              <w:ind w:left="284"/>
              <w:jc w:val="both"/>
              <w:rPr>
                <w:rFonts w:asciiTheme="majorHAnsi" w:hAnsiTheme="majorHAnsi" w:cs="Arial"/>
                <w:szCs w:val="24"/>
              </w:rPr>
            </w:pPr>
          </w:p>
          <w:p w:rsidR="00B6487A" w:rsidRDefault="00B6487A" w:rsidP="00C01F6D">
            <w:pPr>
              <w:pStyle w:val="ListParagraph"/>
              <w:ind w:left="284"/>
              <w:jc w:val="both"/>
              <w:rPr>
                <w:rFonts w:asciiTheme="majorHAnsi" w:hAnsiTheme="majorHAnsi" w:cs="Arial"/>
                <w:szCs w:val="24"/>
              </w:rPr>
            </w:pPr>
          </w:p>
          <w:p w:rsidR="00BD3CD6" w:rsidRDefault="00BD3CD6" w:rsidP="00C01F6D">
            <w:pPr>
              <w:pStyle w:val="ListParagraph"/>
              <w:numPr>
                <w:ilvl w:val="0"/>
                <w:numId w:val="23"/>
              </w:numPr>
              <w:ind w:left="284" w:hanging="284"/>
              <w:jc w:val="both"/>
              <w:rPr>
                <w:rFonts w:asciiTheme="majorHAnsi" w:hAnsiTheme="majorHAnsi" w:cs="Arial"/>
                <w:szCs w:val="24"/>
              </w:rPr>
            </w:pPr>
            <w:r>
              <w:rPr>
                <w:rFonts w:asciiTheme="majorHAnsi" w:hAnsiTheme="majorHAnsi" w:cs="Arial"/>
                <w:szCs w:val="24"/>
              </w:rPr>
              <w:t xml:space="preserve">To increase the cadets’ awareness of various </w:t>
            </w:r>
            <w:r w:rsidR="00B6487A">
              <w:rPr>
                <w:rFonts w:asciiTheme="majorHAnsi" w:hAnsiTheme="majorHAnsi" w:cs="Arial"/>
                <w:szCs w:val="24"/>
              </w:rPr>
              <w:t>Total Defence</w:t>
            </w:r>
            <w:r>
              <w:rPr>
                <w:rFonts w:asciiTheme="majorHAnsi" w:hAnsiTheme="majorHAnsi" w:cs="Arial"/>
                <w:szCs w:val="24"/>
              </w:rPr>
              <w:t xml:space="preserve"> actions they can take in response to national challenges and threats.</w:t>
            </w:r>
          </w:p>
          <w:p w:rsidR="00BD3CD6" w:rsidRDefault="00BD3CD6" w:rsidP="00C01F6D">
            <w:pPr>
              <w:pStyle w:val="ListParagraph"/>
              <w:numPr>
                <w:ilvl w:val="0"/>
                <w:numId w:val="23"/>
              </w:numPr>
              <w:ind w:left="284" w:hanging="284"/>
              <w:jc w:val="both"/>
              <w:rPr>
                <w:rFonts w:asciiTheme="majorHAnsi" w:hAnsiTheme="majorHAnsi" w:cs="Arial"/>
                <w:szCs w:val="24"/>
              </w:rPr>
            </w:pPr>
            <w:r>
              <w:rPr>
                <w:rFonts w:asciiTheme="majorHAnsi" w:hAnsiTheme="majorHAnsi" w:cs="Arial"/>
                <w:szCs w:val="24"/>
              </w:rPr>
              <w:t xml:space="preserve">To have cadets </w:t>
            </w:r>
            <w:r>
              <w:rPr>
                <w:rFonts w:asciiTheme="majorHAnsi" w:hAnsiTheme="majorHAnsi" w:cs="Arial"/>
                <w:szCs w:val="24"/>
              </w:rPr>
              <w:lastRenderedPageBreak/>
              <w:t xml:space="preserve">assess the relevance and usefulness of each </w:t>
            </w:r>
            <w:r w:rsidR="00A52709">
              <w:rPr>
                <w:rFonts w:asciiTheme="majorHAnsi" w:hAnsiTheme="majorHAnsi" w:cs="Arial"/>
                <w:szCs w:val="24"/>
              </w:rPr>
              <w:t>Total Defence</w:t>
            </w:r>
            <w:r>
              <w:rPr>
                <w:rFonts w:asciiTheme="majorHAnsi" w:hAnsiTheme="majorHAnsi" w:cs="Arial"/>
                <w:szCs w:val="24"/>
              </w:rPr>
              <w:t xml:space="preserve"> action.</w:t>
            </w:r>
          </w:p>
          <w:p w:rsidR="00BD3CD6" w:rsidRDefault="00BD3CD6" w:rsidP="00C01F6D">
            <w:pPr>
              <w:pStyle w:val="ListParagraph"/>
              <w:numPr>
                <w:ilvl w:val="0"/>
                <w:numId w:val="23"/>
              </w:numPr>
              <w:ind w:left="284" w:hanging="284"/>
              <w:jc w:val="both"/>
              <w:rPr>
                <w:rFonts w:asciiTheme="majorHAnsi" w:hAnsiTheme="majorHAnsi" w:cs="Arial"/>
                <w:szCs w:val="24"/>
              </w:rPr>
            </w:pPr>
            <w:r>
              <w:rPr>
                <w:rFonts w:asciiTheme="majorHAnsi" w:hAnsiTheme="majorHAnsi" w:cs="Arial"/>
                <w:szCs w:val="24"/>
              </w:rPr>
              <w:t>To help cadets understand that individuals and the community have many parts to play to keep Singapore strong.</w:t>
            </w:r>
          </w:p>
        </w:tc>
        <w:tc>
          <w:tcPr>
            <w:tcW w:w="1263" w:type="pct"/>
          </w:tcPr>
          <w:p w:rsidR="00BD3CD6" w:rsidRPr="00C3313F" w:rsidRDefault="00BD3CD6" w:rsidP="00C3313F">
            <w:pPr>
              <w:pStyle w:val="ListParagraph"/>
              <w:numPr>
                <w:ilvl w:val="0"/>
                <w:numId w:val="23"/>
              </w:numPr>
              <w:rPr>
                <w:rFonts w:asciiTheme="majorHAnsi" w:hAnsiTheme="majorHAnsi" w:cs="Arial"/>
                <w:szCs w:val="24"/>
              </w:rPr>
            </w:pPr>
            <w:r w:rsidRPr="005978FC">
              <w:rPr>
                <w:rFonts w:asciiTheme="majorHAnsi" w:hAnsiTheme="majorHAnsi" w:cs="Arial"/>
                <w:szCs w:val="24"/>
              </w:rPr>
              <w:lastRenderedPageBreak/>
              <w:t>Silver Activity A, “Singapore, my Home to Defend”, PPT slides</w:t>
            </w:r>
            <w:r>
              <w:rPr>
                <w:rFonts w:asciiTheme="majorHAnsi" w:hAnsiTheme="majorHAnsi" w:cs="Arial"/>
                <w:szCs w:val="24"/>
              </w:rPr>
              <w:t xml:space="preserve"> </w:t>
            </w:r>
            <w:r>
              <w:rPr>
                <w:rFonts w:asciiTheme="majorHAnsi" w:hAnsiTheme="majorHAnsi" w:cs="Arial"/>
                <w:szCs w:val="24"/>
              </w:rPr>
              <w:lastRenderedPageBreak/>
              <w:t>(same as above)</w:t>
            </w:r>
            <w:r w:rsidRPr="005978FC">
              <w:rPr>
                <w:rStyle w:val="FootnoteReference"/>
                <w:rFonts w:asciiTheme="majorHAnsi" w:hAnsiTheme="majorHAnsi" w:cs="Arial"/>
                <w:szCs w:val="24"/>
              </w:rPr>
              <w:t xml:space="preserve"> </w:t>
            </w:r>
            <w:r>
              <w:rPr>
                <w:rStyle w:val="FootnoteReference"/>
                <w:rFonts w:asciiTheme="majorHAnsi" w:hAnsiTheme="majorHAnsi" w:cs="Arial"/>
                <w:szCs w:val="24"/>
              </w:rPr>
              <w:footnoteReference w:id="6"/>
            </w:r>
            <w:r>
              <w:rPr>
                <w:rFonts w:asciiTheme="majorHAnsi" w:hAnsiTheme="majorHAnsi" w:cs="Arial"/>
                <w:szCs w:val="24"/>
              </w:rPr>
              <w:t xml:space="preserve"> </w:t>
            </w:r>
          </w:p>
          <w:p w:rsidR="00BD3CD6" w:rsidRPr="004F0217" w:rsidRDefault="00BD3CD6" w:rsidP="00C01F6D">
            <w:pPr>
              <w:pStyle w:val="ListParagraph"/>
              <w:numPr>
                <w:ilvl w:val="0"/>
                <w:numId w:val="24"/>
              </w:numPr>
              <w:ind w:left="284" w:hanging="284"/>
              <w:rPr>
                <w:rFonts w:asciiTheme="majorHAnsi" w:hAnsiTheme="majorHAnsi" w:cs="Arial"/>
                <w:szCs w:val="24"/>
              </w:rPr>
            </w:pPr>
            <w:r>
              <w:rPr>
                <w:rFonts w:asciiTheme="majorHAnsi" w:hAnsiTheme="majorHAnsi" w:cs="Arial"/>
                <w:szCs w:val="24"/>
              </w:rPr>
              <w:t xml:space="preserve">Silver Activity A </w:t>
            </w:r>
            <w:r w:rsidRPr="004F0217">
              <w:rPr>
                <w:rFonts w:asciiTheme="majorHAnsi" w:hAnsiTheme="majorHAnsi" w:cs="Arial"/>
                <w:szCs w:val="24"/>
              </w:rPr>
              <w:t>Handout: “Let’s Take Action!”</w:t>
            </w:r>
            <w:r w:rsidRPr="004F0217">
              <w:rPr>
                <w:rStyle w:val="FootnoteReference"/>
                <w:rFonts w:asciiTheme="majorHAnsi" w:hAnsiTheme="majorHAnsi" w:cs="Arial"/>
                <w:szCs w:val="24"/>
              </w:rPr>
              <w:footnoteReference w:id="7"/>
            </w:r>
          </w:p>
          <w:p w:rsidR="00BD3CD6" w:rsidRDefault="00BD3CD6" w:rsidP="00C01F6D">
            <w:pPr>
              <w:pStyle w:val="ListParagraph"/>
              <w:ind w:left="284"/>
              <w:rPr>
                <w:rFonts w:asciiTheme="majorHAnsi" w:hAnsiTheme="majorHAnsi" w:cs="Arial"/>
                <w:szCs w:val="24"/>
              </w:rPr>
            </w:pPr>
          </w:p>
        </w:tc>
      </w:tr>
      <w:tr w:rsidR="00BD3CD6" w:rsidRPr="00726550" w:rsidTr="006F2B39">
        <w:trPr>
          <w:trHeight w:val="425"/>
        </w:trPr>
        <w:tc>
          <w:tcPr>
            <w:tcW w:w="5000" w:type="pct"/>
            <w:gridSpan w:val="4"/>
            <w:shd w:val="clear" w:color="auto" w:fill="F2F2F2" w:themeFill="background1" w:themeFillShade="F2"/>
            <w:vAlign w:val="center"/>
          </w:tcPr>
          <w:p w:rsidR="00BD3CD6" w:rsidRPr="00196F4E" w:rsidRDefault="00BD3CD6" w:rsidP="006F2B39">
            <w:pPr>
              <w:contextualSpacing/>
              <w:jc w:val="center"/>
              <w:rPr>
                <w:rFonts w:asciiTheme="majorHAnsi" w:hAnsiTheme="majorHAnsi" w:cs="Arial"/>
                <w:i/>
                <w:szCs w:val="24"/>
              </w:rPr>
            </w:pPr>
            <w:r w:rsidRPr="00196F4E">
              <w:rPr>
                <w:rFonts w:asciiTheme="majorHAnsi" w:hAnsiTheme="majorHAnsi" w:cs="Arial"/>
                <w:i/>
                <w:szCs w:val="24"/>
              </w:rPr>
              <w:lastRenderedPageBreak/>
              <w:t>Exit activity</w:t>
            </w:r>
          </w:p>
        </w:tc>
      </w:tr>
      <w:tr w:rsidR="00BD3CD6" w:rsidRPr="00726550" w:rsidTr="00D72F04">
        <w:tc>
          <w:tcPr>
            <w:tcW w:w="522" w:type="pct"/>
          </w:tcPr>
          <w:p w:rsidR="00BD3CD6" w:rsidRPr="00730879" w:rsidRDefault="00BD3CD6" w:rsidP="00257356">
            <w:pPr>
              <w:contextualSpacing/>
              <w:jc w:val="center"/>
              <w:rPr>
                <w:rFonts w:asciiTheme="majorHAnsi" w:hAnsiTheme="majorHAnsi" w:cs="Arial"/>
                <w:szCs w:val="24"/>
              </w:rPr>
            </w:pPr>
            <w:r>
              <w:rPr>
                <w:rFonts w:asciiTheme="majorHAnsi" w:hAnsiTheme="majorHAnsi" w:cs="Arial"/>
                <w:szCs w:val="24"/>
              </w:rPr>
              <w:t>5 mins</w:t>
            </w:r>
          </w:p>
        </w:tc>
        <w:tc>
          <w:tcPr>
            <w:tcW w:w="2248" w:type="pct"/>
          </w:tcPr>
          <w:p w:rsidR="00BD3CD6" w:rsidRPr="007A5A54" w:rsidRDefault="00BD3CD6" w:rsidP="00FD439C">
            <w:pPr>
              <w:pStyle w:val="ListParagraph"/>
              <w:numPr>
                <w:ilvl w:val="0"/>
                <w:numId w:val="25"/>
              </w:numPr>
              <w:ind w:left="567" w:hanging="567"/>
              <w:jc w:val="both"/>
              <w:rPr>
                <w:rFonts w:asciiTheme="majorHAnsi" w:hAnsiTheme="majorHAnsi" w:cs="Arial"/>
                <w:b/>
                <w:szCs w:val="24"/>
              </w:rPr>
            </w:pPr>
            <w:r w:rsidRPr="007A5A54">
              <w:rPr>
                <w:rFonts w:asciiTheme="majorHAnsi" w:hAnsiTheme="majorHAnsi" w:cs="Arial"/>
                <w:b/>
                <w:szCs w:val="24"/>
              </w:rPr>
              <w:t>[Slide 17] My Responsibility</w:t>
            </w:r>
          </w:p>
          <w:p w:rsidR="00BD3CD6" w:rsidRPr="007A5A54" w:rsidRDefault="00BD3CD6" w:rsidP="00654146">
            <w:pPr>
              <w:pStyle w:val="ListParagraph"/>
              <w:ind w:left="567"/>
              <w:jc w:val="both"/>
              <w:rPr>
                <w:rFonts w:asciiTheme="majorHAnsi" w:hAnsiTheme="majorHAnsi" w:cs="Arial"/>
                <w:szCs w:val="24"/>
              </w:rPr>
            </w:pPr>
          </w:p>
          <w:p w:rsidR="006719F2" w:rsidRDefault="006719F2" w:rsidP="006719F2">
            <w:pPr>
              <w:pStyle w:val="ListParagraph"/>
              <w:numPr>
                <w:ilvl w:val="1"/>
                <w:numId w:val="25"/>
              </w:numPr>
              <w:jc w:val="both"/>
              <w:rPr>
                <w:rFonts w:asciiTheme="majorHAnsi" w:hAnsiTheme="majorHAnsi" w:cs="Arial"/>
                <w:szCs w:val="24"/>
              </w:rPr>
            </w:pPr>
            <w:r>
              <w:rPr>
                <w:rFonts w:asciiTheme="majorHAnsi" w:hAnsiTheme="majorHAnsi" w:cs="Arial"/>
                <w:szCs w:val="24"/>
              </w:rPr>
              <w:t>Teachers are to round off this activity by h</w:t>
            </w:r>
            <w:r w:rsidR="00BD3CD6" w:rsidRPr="007A5A54">
              <w:rPr>
                <w:rFonts w:asciiTheme="majorHAnsi" w:hAnsiTheme="majorHAnsi" w:cs="Arial"/>
                <w:szCs w:val="24"/>
              </w:rPr>
              <w:t>and</w:t>
            </w:r>
            <w:r>
              <w:rPr>
                <w:rFonts w:asciiTheme="majorHAnsi" w:hAnsiTheme="majorHAnsi" w:cs="Arial"/>
                <w:szCs w:val="24"/>
              </w:rPr>
              <w:t>ing</w:t>
            </w:r>
            <w:r w:rsidR="00BD3CD6" w:rsidRPr="007A5A54">
              <w:rPr>
                <w:rFonts w:asciiTheme="majorHAnsi" w:hAnsiTheme="majorHAnsi" w:cs="Arial"/>
                <w:szCs w:val="24"/>
              </w:rPr>
              <w:t xml:space="preserve"> out “I will…” pledge slips to cadets. </w:t>
            </w:r>
          </w:p>
          <w:p w:rsidR="006719F2" w:rsidRDefault="006719F2" w:rsidP="006719F2">
            <w:pPr>
              <w:pStyle w:val="ListParagraph"/>
              <w:ind w:left="1440"/>
              <w:jc w:val="both"/>
              <w:rPr>
                <w:rFonts w:asciiTheme="majorHAnsi" w:hAnsiTheme="majorHAnsi" w:cs="Arial"/>
                <w:szCs w:val="24"/>
              </w:rPr>
            </w:pPr>
          </w:p>
          <w:p w:rsidR="00BD3CD6" w:rsidRPr="007A5A54" w:rsidRDefault="006719F2" w:rsidP="006719F2">
            <w:pPr>
              <w:pStyle w:val="ListParagraph"/>
              <w:numPr>
                <w:ilvl w:val="1"/>
                <w:numId w:val="25"/>
              </w:numPr>
              <w:jc w:val="both"/>
              <w:rPr>
                <w:rFonts w:asciiTheme="majorHAnsi" w:hAnsiTheme="majorHAnsi" w:cs="Arial"/>
                <w:szCs w:val="24"/>
              </w:rPr>
            </w:pPr>
            <w:r>
              <w:rPr>
                <w:rFonts w:asciiTheme="majorHAnsi" w:hAnsiTheme="majorHAnsi" w:cs="Arial"/>
                <w:szCs w:val="24"/>
              </w:rPr>
              <w:t>Teachers</w:t>
            </w:r>
            <w:r w:rsidR="00BD3CD6" w:rsidRPr="007A5A54">
              <w:rPr>
                <w:rFonts w:asciiTheme="majorHAnsi" w:hAnsiTheme="majorHAnsi" w:cs="Arial"/>
                <w:szCs w:val="24"/>
              </w:rPr>
              <w:t xml:space="preserve"> are encouraged to email</w:t>
            </w:r>
            <w:r w:rsidR="00BD3CD6" w:rsidRPr="007A5A54">
              <w:rPr>
                <w:rStyle w:val="FootnoteReference"/>
                <w:rFonts w:asciiTheme="majorHAnsi" w:hAnsiTheme="majorHAnsi" w:cs="Arial"/>
                <w:szCs w:val="24"/>
              </w:rPr>
              <w:footnoteReference w:id="8"/>
            </w:r>
            <w:r w:rsidR="00BD3CD6" w:rsidRPr="007A5A54">
              <w:rPr>
                <w:rFonts w:asciiTheme="majorHAnsi" w:hAnsiTheme="majorHAnsi" w:cs="Arial"/>
                <w:szCs w:val="24"/>
              </w:rPr>
              <w:t xml:space="preserve"> outstanding responses to Nexus.</w:t>
            </w:r>
          </w:p>
        </w:tc>
        <w:tc>
          <w:tcPr>
            <w:tcW w:w="967" w:type="pct"/>
          </w:tcPr>
          <w:p w:rsidR="00BD3CD6" w:rsidRPr="00726550" w:rsidRDefault="00BD3CD6" w:rsidP="00CA7106">
            <w:pPr>
              <w:pStyle w:val="ListParagraph"/>
              <w:numPr>
                <w:ilvl w:val="0"/>
                <w:numId w:val="23"/>
              </w:numPr>
              <w:ind w:left="284" w:hanging="284"/>
              <w:jc w:val="both"/>
              <w:rPr>
                <w:rFonts w:asciiTheme="majorHAnsi" w:hAnsiTheme="majorHAnsi" w:cs="Arial"/>
                <w:szCs w:val="24"/>
              </w:rPr>
            </w:pPr>
            <w:r>
              <w:rPr>
                <w:rFonts w:asciiTheme="majorHAnsi" w:hAnsiTheme="majorHAnsi" w:cs="Arial"/>
                <w:szCs w:val="24"/>
              </w:rPr>
              <w:t xml:space="preserve">To inspire cadets to take action to keep Singapore strong. </w:t>
            </w:r>
          </w:p>
        </w:tc>
        <w:tc>
          <w:tcPr>
            <w:tcW w:w="1263" w:type="pct"/>
          </w:tcPr>
          <w:p w:rsidR="00BD3CD6" w:rsidRDefault="00BD3CD6" w:rsidP="008C71E1">
            <w:pPr>
              <w:pStyle w:val="ListParagraph"/>
              <w:numPr>
                <w:ilvl w:val="0"/>
                <w:numId w:val="24"/>
              </w:numPr>
              <w:ind w:left="284" w:hanging="284"/>
              <w:rPr>
                <w:rFonts w:asciiTheme="majorHAnsi" w:hAnsiTheme="majorHAnsi" w:cs="Arial"/>
                <w:szCs w:val="24"/>
              </w:rPr>
            </w:pPr>
            <w:r>
              <w:rPr>
                <w:rFonts w:asciiTheme="majorHAnsi" w:hAnsiTheme="majorHAnsi" w:cs="Arial"/>
                <w:szCs w:val="24"/>
              </w:rPr>
              <w:t>“I will…” pledge cards</w:t>
            </w:r>
            <w:r>
              <w:rPr>
                <w:rStyle w:val="FootnoteReference"/>
                <w:rFonts w:asciiTheme="majorHAnsi" w:hAnsiTheme="majorHAnsi" w:cs="Arial"/>
                <w:szCs w:val="24"/>
              </w:rPr>
              <w:footnoteReference w:id="9"/>
            </w:r>
            <w:r w:rsidR="008C71E1">
              <w:rPr>
                <w:rFonts w:asciiTheme="majorHAnsi" w:hAnsiTheme="majorHAnsi" w:cs="Arial"/>
                <w:szCs w:val="24"/>
              </w:rPr>
              <w:t>/</w:t>
            </w:r>
            <w:r>
              <w:rPr>
                <w:rFonts w:asciiTheme="majorHAnsi" w:hAnsiTheme="majorHAnsi" w:cs="Arial"/>
                <w:szCs w:val="24"/>
              </w:rPr>
              <w:t xml:space="preserve">post-its </w:t>
            </w:r>
          </w:p>
        </w:tc>
      </w:tr>
    </w:tbl>
    <w:p w:rsidR="006646C1" w:rsidRPr="00AA4428" w:rsidRDefault="00726550" w:rsidP="00AA4428">
      <w:pPr>
        <w:pStyle w:val="Heading1"/>
        <w:jc w:val="center"/>
        <w:rPr>
          <w:color w:val="auto"/>
          <w:sz w:val="40"/>
          <w:u w:val="single"/>
        </w:rPr>
      </w:pPr>
      <w:bookmarkStart w:id="8" w:name="_Toc503787869"/>
      <w:r w:rsidRPr="00AA4428">
        <w:rPr>
          <w:color w:val="auto"/>
          <w:sz w:val="40"/>
          <w:u w:val="single"/>
        </w:rPr>
        <w:lastRenderedPageBreak/>
        <w:t xml:space="preserve">Activity B: </w:t>
      </w:r>
      <w:r w:rsidR="000E0D0D">
        <w:rPr>
          <w:color w:val="auto"/>
          <w:sz w:val="40"/>
          <w:u w:val="single"/>
        </w:rPr>
        <w:t xml:space="preserve">Teach/Facilitate the </w:t>
      </w:r>
      <w:r w:rsidR="00253ADB" w:rsidRPr="00AA4428">
        <w:rPr>
          <w:color w:val="auto"/>
          <w:sz w:val="40"/>
          <w:u w:val="single"/>
        </w:rPr>
        <w:t>“</w:t>
      </w:r>
      <w:r w:rsidR="00253ADB" w:rsidRPr="00AA4428">
        <w:rPr>
          <w:i/>
          <w:color w:val="auto"/>
          <w:sz w:val="40"/>
          <w:u w:val="single"/>
        </w:rPr>
        <w:t>Guardians of the City</w:t>
      </w:r>
      <w:r w:rsidR="00253ADB" w:rsidRPr="00AA4428">
        <w:rPr>
          <w:color w:val="auto"/>
          <w:sz w:val="40"/>
          <w:u w:val="single"/>
        </w:rPr>
        <w:t xml:space="preserve">” Total Defence </w:t>
      </w:r>
      <w:r w:rsidR="00A41B40" w:rsidRPr="00AA4428">
        <w:rPr>
          <w:color w:val="auto"/>
          <w:sz w:val="40"/>
          <w:u w:val="single"/>
        </w:rPr>
        <w:t>S</w:t>
      </w:r>
      <w:r w:rsidR="00253ADB" w:rsidRPr="00AA4428">
        <w:rPr>
          <w:color w:val="auto"/>
          <w:sz w:val="40"/>
          <w:u w:val="single"/>
        </w:rPr>
        <w:t xml:space="preserve">trategy </w:t>
      </w:r>
      <w:r w:rsidR="00A41B40" w:rsidRPr="00AA4428">
        <w:rPr>
          <w:color w:val="auto"/>
          <w:sz w:val="40"/>
          <w:u w:val="single"/>
        </w:rPr>
        <w:t>C</w:t>
      </w:r>
      <w:r w:rsidR="00253ADB" w:rsidRPr="00AA4428">
        <w:rPr>
          <w:color w:val="auto"/>
          <w:sz w:val="40"/>
          <w:u w:val="single"/>
        </w:rPr>
        <w:t xml:space="preserve">ard </w:t>
      </w:r>
      <w:r w:rsidR="00A41B40" w:rsidRPr="00AA4428">
        <w:rPr>
          <w:color w:val="auto"/>
          <w:sz w:val="40"/>
          <w:u w:val="single"/>
        </w:rPr>
        <w:t>G</w:t>
      </w:r>
      <w:r w:rsidR="00253ADB" w:rsidRPr="00AA4428">
        <w:rPr>
          <w:color w:val="auto"/>
          <w:sz w:val="40"/>
          <w:u w:val="single"/>
        </w:rPr>
        <w:t>ame</w:t>
      </w:r>
      <w:bookmarkEnd w:id="8"/>
    </w:p>
    <w:p w:rsidR="006646C1" w:rsidRDefault="006646C1" w:rsidP="00B30543">
      <w:pPr>
        <w:jc w:val="both"/>
        <w:rPr>
          <w:rFonts w:asciiTheme="majorHAnsi" w:hAnsiTheme="majorHAnsi"/>
          <w:szCs w:val="28"/>
        </w:rPr>
      </w:pPr>
    </w:p>
    <w:p w:rsidR="006646C1" w:rsidRDefault="006646C1" w:rsidP="00B30543">
      <w:pPr>
        <w:jc w:val="both"/>
        <w:rPr>
          <w:rFonts w:asciiTheme="majorHAnsi" w:hAnsiTheme="majorHAnsi"/>
          <w:szCs w:val="28"/>
        </w:rPr>
      </w:pPr>
      <w:r>
        <w:rPr>
          <w:rFonts w:asciiTheme="majorHAnsi" w:hAnsiTheme="majorHAnsi"/>
          <w:szCs w:val="28"/>
        </w:rPr>
        <w:t>[Estimated time required: 90 minutes (</w:t>
      </w:r>
      <w:r w:rsidR="007953F9">
        <w:rPr>
          <w:rFonts w:asciiTheme="majorHAnsi" w:hAnsiTheme="majorHAnsi"/>
          <w:szCs w:val="28"/>
        </w:rPr>
        <w:t>with</w:t>
      </w:r>
      <w:r>
        <w:rPr>
          <w:rFonts w:asciiTheme="majorHAnsi" w:hAnsiTheme="majorHAnsi"/>
          <w:szCs w:val="28"/>
        </w:rPr>
        <w:t xml:space="preserve"> the </w:t>
      </w:r>
      <w:r w:rsidR="002B7100">
        <w:rPr>
          <w:rFonts w:asciiTheme="majorHAnsi" w:hAnsiTheme="majorHAnsi"/>
          <w:szCs w:val="28"/>
        </w:rPr>
        <w:t xml:space="preserve">pre-GOTC Facilitation </w:t>
      </w:r>
      <w:r w:rsidR="00665B98">
        <w:rPr>
          <w:rFonts w:asciiTheme="majorHAnsi" w:hAnsiTheme="majorHAnsi"/>
          <w:szCs w:val="28"/>
        </w:rPr>
        <w:t>T</w:t>
      </w:r>
      <w:r>
        <w:rPr>
          <w:rFonts w:asciiTheme="majorHAnsi" w:hAnsiTheme="majorHAnsi"/>
          <w:szCs w:val="28"/>
        </w:rPr>
        <w:t xml:space="preserve">eacher’s </w:t>
      </w:r>
      <w:r w:rsidR="00665B98">
        <w:rPr>
          <w:rFonts w:asciiTheme="majorHAnsi" w:hAnsiTheme="majorHAnsi"/>
          <w:szCs w:val="28"/>
        </w:rPr>
        <w:t>B</w:t>
      </w:r>
      <w:r>
        <w:rPr>
          <w:rFonts w:asciiTheme="majorHAnsi" w:hAnsiTheme="majorHAnsi"/>
          <w:szCs w:val="28"/>
        </w:rPr>
        <w:t>rief)</w:t>
      </w:r>
      <w:r w:rsidR="00483D19">
        <w:rPr>
          <w:rFonts w:asciiTheme="majorHAnsi" w:hAnsiTheme="majorHAnsi"/>
          <w:szCs w:val="28"/>
        </w:rPr>
        <w:t>]</w:t>
      </w:r>
    </w:p>
    <w:p w:rsidR="006646C1" w:rsidRDefault="006646C1" w:rsidP="00B30543">
      <w:pPr>
        <w:jc w:val="both"/>
        <w:rPr>
          <w:rFonts w:asciiTheme="majorHAnsi" w:hAnsiTheme="majorHAnsi"/>
          <w:szCs w:val="28"/>
        </w:rPr>
      </w:pPr>
    </w:p>
    <w:p w:rsidR="002F0F80" w:rsidRDefault="002F0F80" w:rsidP="002F0F80">
      <w:pPr>
        <w:tabs>
          <w:tab w:val="left" w:pos="1701"/>
        </w:tabs>
        <w:jc w:val="both"/>
        <w:rPr>
          <w:rFonts w:asciiTheme="majorHAnsi" w:hAnsiTheme="majorHAnsi"/>
          <w:szCs w:val="28"/>
        </w:rPr>
      </w:pPr>
      <w:r>
        <w:rPr>
          <w:rFonts w:asciiTheme="majorHAnsi" w:hAnsiTheme="majorHAnsi"/>
          <w:szCs w:val="28"/>
        </w:rPr>
        <w:t xml:space="preserve">Before cadets attempt the activity, they should be briefed </w:t>
      </w:r>
      <w:r w:rsidR="00C06C89">
        <w:rPr>
          <w:rFonts w:asciiTheme="majorHAnsi" w:hAnsiTheme="majorHAnsi"/>
          <w:szCs w:val="28"/>
        </w:rPr>
        <w:t xml:space="preserve">(20 minutes) </w:t>
      </w:r>
      <w:r>
        <w:rPr>
          <w:rFonts w:asciiTheme="majorHAnsi" w:hAnsiTheme="majorHAnsi"/>
          <w:szCs w:val="28"/>
        </w:rPr>
        <w:t xml:space="preserve">and given time to familiarise </w:t>
      </w:r>
      <w:proofErr w:type="gramStart"/>
      <w:r>
        <w:rPr>
          <w:rFonts w:asciiTheme="majorHAnsi" w:hAnsiTheme="majorHAnsi"/>
          <w:szCs w:val="28"/>
        </w:rPr>
        <w:t>themselves</w:t>
      </w:r>
      <w:proofErr w:type="gramEnd"/>
      <w:r>
        <w:rPr>
          <w:rFonts w:asciiTheme="majorHAnsi" w:hAnsiTheme="majorHAnsi"/>
          <w:szCs w:val="28"/>
        </w:rPr>
        <w:t xml:space="preserve"> with the suggested facilitation plan and slides developed for cadets. At this pre-GOT</w:t>
      </w:r>
      <w:r w:rsidR="002B7100">
        <w:rPr>
          <w:rFonts w:asciiTheme="majorHAnsi" w:hAnsiTheme="majorHAnsi"/>
          <w:szCs w:val="28"/>
        </w:rPr>
        <w:t>C game facilitation by teachers</w:t>
      </w:r>
      <w:r>
        <w:rPr>
          <w:rFonts w:asciiTheme="majorHAnsi" w:hAnsiTheme="majorHAnsi"/>
          <w:szCs w:val="28"/>
        </w:rPr>
        <w:t xml:space="preserve"> for cadets, teachers/facilitators should provide cadets with the </w:t>
      </w:r>
      <w:r w:rsidR="002B7100">
        <w:rPr>
          <w:rFonts w:asciiTheme="majorHAnsi" w:hAnsiTheme="majorHAnsi"/>
          <w:szCs w:val="28"/>
        </w:rPr>
        <w:t xml:space="preserve">provided </w:t>
      </w:r>
      <w:r>
        <w:rPr>
          <w:rFonts w:asciiTheme="majorHAnsi" w:hAnsiTheme="majorHAnsi"/>
          <w:szCs w:val="28"/>
        </w:rPr>
        <w:t>reflection worksheet.</w:t>
      </w:r>
    </w:p>
    <w:p w:rsidR="002B7100" w:rsidRDefault="002B7100" w:rsidP="002F0F80">
      <w:pPr>
        <w:tabs>
          <w:tab w:val="left" w:pos="1701"/>
        </w:tabs>
        <w:jc w:val="both"/>
        <w:rPr>
          <w:rFonts w:asciiTheme="majorHAnsi" w:hAnsiTheme="majorHAnsi"/>
          <w:szCs w:val="28"/>
        </w:rPr>
      </w:pPr>
    </w:p>
    <w:p w:rsidR="002F0F80" w:rsidRDefault="002B7100" w:rsidP="002F0F80">
      <w:pPr>
        <w:tabs>
          <w:tab w:val="left" w:pos="1701"/>
        </w:tabs>
        <w:jc w:val="both"/>
        <w:rPr>
          <w:rFonts w:asciiTheme="majorHAnsi" w:hAnsiTheme="majorHAnsi"/>
          <w:szCs w:val="28"/>
        </w:rPr>
      </w:pPr>
      <w:r w:rsidRPr="002B7100">
        <w:rPr>
          <w:rFonts w:asciiTheme="majorHAnsi" w:hAnsiTheme="majorHAnsi"/>
          <w:szCs w:val="28"/>
          <w:u w:val="single"/>
        </w:rPr>
        <w:t>Pre-GOTC Game Facilitation Brief by Teachers</w:t>
      </w:r>
      <w:r>
        <w:rPr>
          <w:rFonts w:asciiTheme="majorHAnsi" w:hAnsiTheme="majorHAnsi"/>
          <w:szCs w:val="28"/>
        </w:rPr>
        <w:t xml:space="preserve">: </w:t>
      </w:r>
    </w:p>
    <w:p w:rsidR="002B7100" w:rsidRPr="00F55EC5" w:rsidRDefault="002B7100" w:rsidP="002F0F80">
      <w:pPr>
        <w:tabs>
          <w:tab w:val="left" w:pos="1701"/>
        </w:tabs>
        <w:jc w:val="both"/>
        <w:rPr>
          <w:rFonts w:asciiTheme="majorHAnsi" w:hAnsiTheme="majorHAnsi"/>
          <w:szCs w:val="28"/>
        </w:rPr>
      </w:pPr>
    </w:p>
    <w:tbl>
      <w:tblPr>
        <w:tblStyle w:val="TableGrid"/>
        <w:tblW w:w="4962" w:type="pct"/>
        <w:tblInd w:w="108" w:type="dxa"/>
        <w:tblLayout w:type="fixed"/>
        <w:tblCellMar>
          <w:top w:w="28" w:type="dxa"/>
          <w:bottom w:w="28" w:type="dxa"/>
        </w:tblCellMar>
        <w:tblLook w:val="04A0" w:firstRow="1" w:lastRow="0" w:firstColumn="1" w:lastColumn="0" w:noHBand="0" w:noVBand="1"/>
      </w:tblPr>
      <w:tblGrid>
        <w:gridCol w:w="1476"/>
        <w:gridCol w:w="6358"/>
        <w:gridCol w:w="2735"/>
        <w:gridCol w:w="3572"/>
      </w:tblGrid>
      <w:tr w:rsidR="002F0F80" w:rsidRPr="00726550" w:rsidTr="003A3864">
        <w:trPr>
          <w:trHeight w:val="567"/>
          <w:tblHeader/>
        </w:trPr>
        <w:tc>
          <w:tcPr>
            <w:tcW w:w="522" w:type="pct"/>
            <w:shd w:val="clear" w:color="auto" w:fill="D9D9D9" w:themeFill="background1" w:themeFillShade="D9"/>
            <w:vAlign w:val="center"/>
          </w:tcPr>
          <w:p w:rsidR="002F0F80" w:rsidRPr="00726550" w:rsidRDefault="002F0F80" w:rsidP="003A3864">
            <w:pPr>
              <w:contextualSpacing/>
              <w:jc w:val="center"/>
              <w:rPr>
                <w:rFonts w:asciiTheme="majorHAnsi" w:hAnsiTheme="majorHAnsi" w:cs="Arial"/>
                <w:b/>
                <w:szCs w:val="24"/>
              </w:rPr>
            </w:pPr>
            <w:r w:rsidRPr="00726550">
              <w:rPr>
                <w:rFonts w:asciiTheme="majorHAnsi" w:hAnsiTheme="majorHAnsi" w:cs="Arial"/>
                <w:b/>
                <w:szCs w:val="24"/>
              </w:rPr>
              <w:t>Time</w:t>
            </w:r>
          </w:p>
        </w:tc>
        <w:tc>
          <w:tcPr>
            <w:tcW w:w="2248" w:type="pct"/>
            <w:shd w:val="clear" w:color="auto" w:fill="D9D9D9" w:themeFill="background1" w:themeFillShade="D9"/>
            <w:vAlign w:val="center"/>
          </w:tcPr>
          <w:p w:rsidR="002F0F80" w:rsidRPr="00726550" w:rsidRDefault="002F0F80" w:rsidP="003A3864">
            <w:pPr>
              <w:contextualSpacing/>
              <w:jc w:val="center"/>
              <w:rPr>
                <w:rFonts w:asciiTheme="majorHAnsi" w:hAnsiTheme="majorHAnsi" w:cs="Arial"/>
                <w:b/>
                <w:szCs w:val="24"/>
              </w:rPr>
            </w:pPr>
            <w:r w:rsidRPr="00726550">
              <w:rPr>
                <w:rFonts w:asciiTheme="majorHAnsi" w:hAnsiTheme="majorHAnsi" w:cs="Arial"/>
                <w:b/>
                <w:szCs w:val="24"/>
              </w:rPr>
              <w:t>Activity</w:t>
            </w:r>
          </w:p>
        </w:tc>
        <w:tc>
          <w:tcPr>
            <w:tcW w:w="967" w:type="pct"/>
            <w:shd w:val="clear" w:color="auto" w:fill="D9D9D9" w:themeFill="background1" w:themeFillShade="D9"/>
            <w:vAlign w:val="center"/>
          </w:tcPr>
          <w:p w:rsidR="002F0F80" w:rsidRPr="00726550" w:rsidRDefault="002F0F80" w:rsidP="003A3864">
            <w:pPr>
              <w:contextualSpacing/>
              <w:jc w:val="center"/>
              <w:rPr>
                <w:rFonts w:asciiTheme="majorHAnsi" w:hAnsiTheme="majorHAnsi" w:cs="Arial"/>
                <w:b/>
                <w:szCs w:val="24"/>
              </w:rPr>
            </w:pPr>
            <w:r w:rsidRPr="00726550">
              <w:rPr>
                <w:rFonts w:asciiTheme="majorHAnsi" w:hAnsiTheme="majorHAnsi" w:cs="Arial"/>
                <w:b/>
                <w:szCs w:val="24"/>
              </w:rPr>
              <w:t>Rationale</w:t>
            </w:r>
          </w:p>
        </w:tc>
        <w:tc>
          <w:tcPr>
            <w:tcW w:w="1263" w:type="pct"/>
            <w:shd w:val="clear" w:color="auto" w:fill="D9D9D9" w:themeFill="background1" w:themeFillShade="D9"/>
            <w:vAlign w:val="center"/>
          </w:tcPr>
          <w:p w:rsidR="002F0F80" w:rsidRPr="00726550" w:rsidRDefault="002F0F80" w:rsidP="003A3864">
            <w:pPr>
              <w:contextualSpacing/>
              <w:jc w:val="center"/>
              <w:rPr>
                <w:rFonts w:asciiTheme="majorHAnsi" w:hAnsiTheme="majorHAnsi" w:cs="Arial"/>
                <w:b/>
                <w:szCs w:val="24"/>
              </w:rPr>
            </w:pPr>
            <w:r w:rsidRPr="00726550">
              <w:rPr>
                <w:rFonts w:asciiTheme="majorHAnsi" w:hAnsiTheme="majorHAnsi" w:cs="Arial"/>
                <w:b/>
                <w:szCs w:val="24"/>
              </w:rPr>
              <w:t>Resource</w:t>
            </w:r>
            <w:r>
              <w:rPr>
                <w:rFonts w:asciiTheme="majorHAnsi" w:hAnsiTheme="majorHAnsi" w:cs="Arial"/>
                <w:b/>
                <w:szCs w:val="24"/>
              </w:rPr>
              <w:t>(s)</w:t>
            </w:r>
          </w:p>
        </w:tc>
      </w:tr>
      <w:tr w:rsidR="002F0F80" w:rsidRPr="00726550" w:rsidTr="002F14D4">
        <w:tc>
          <w:tcPr>
            <w:tcW w:w="522" w:type="pct"/>
          </w:tcPr>
          <w:p w:rsidR="002F0F80" w:rsidRPr="00730879" w:rsidRDefault="002F0F80" w:rsidP="002F14D4">
            <w:pPr>
              <w:contextualSpacing/>
              <w:jc w:val="center"/>
              <w:rPr>
                <w:rFonts w:asciiTheme="majorHAnsi" w:hAnsiTheme="majorHAnsi" w:cs="Arial"/>
                <w:szCs w:val="24"/>
              </w:rPr>
            </w:pPr>
            <w:r>
              <w:rPr>
                <w:rFonts w:asciiTheme="majorHAnsi" w:hAnsiTheme="majorHAnsi" w:cs="Arial"/>
                <w:szCs w:val="24"/>
              </w:rPr>
              <w:t>20 min</w:t>
            </w:r>
            <w:r w:rsidR="00C06C89">
              <w:rPr>
                <w:rFonts w:asciiTheme="majorHAnsi" w:hAnsiTheme="majorHAnsi" w:cs="Arial"/>
                <w:szCs w:val="24"/>
              </w:rPr>
              <w:t>s</w:t>
            </w:r>
          </w:p>
        </w:tc>
        <w:tc>
          <w:tcPr>
            <w:tcW w:w="2248" w:type="pct"/>
          </w:tcPr>
          <w:p w:rsidR="00040BFD" w:rsidRPr="00040BFD" w:rsidRDefault="00B27DC1" w:rsidP="002F14D4">
            <w:pPr>
              <w:pStyle w:val="ListParagraph"/>
              <w:numPr>
                <w:ilvl w:val="0"/>
                <w:numId w:val="26"/>
              </w:numPr>
              <w:ind w:left="567" w:hanging="567"/>
              <w:jc w:val="both"/>
              <w:rPr>
                <w:rFonts w:asciiTheme="majorHAnsi" w:hAnsiTheme="majorHAnsi"/>
              </w:rPr>
            </w:pPr>
            <w:r>
              <w:rPr>
                <w:rFonts w:asciiTheme="majorHAnsi" w:hAnsiTheme="majorHAnsi" w:cs="Arial"/>
                <w:szCs w:val="24"/>
              </w:rPr>
              <w:t>Introduce and explain</w:t>
            </w:r>
            <w:r w:rsidR="00040BFD">
              <w:rPr>
                <w:rFonts w:asciiTheme="majorHAnsi" w:hAnsiTheme="majorHAnsi" w:cs="Arial"/>
                <w:szCs w:val="24"/>
              </w:rPr>
              <w:t xml:space="preserve"> the Activity:</w:t>
            </w:r>
          </w:p>
          <w:p w:rsidR="00040BFD" w:rsidRPr="00040BFD" w:rsidRDefault="00040BFD" w:rsidP="00040BFD">
            <w:pPr>
              <w:pStyle w:val="ListParagraph"/>
              <w:ind w:left="567"/>
              <w:jc w:val="both"/>
              <w:rPr>
                <w:rFonts w:asciiTheme="majorHAnsi" w:hAnsiTheme="majorHAnsi"/>
              </w:rPr>
            </w:pPr>
          </w:p>
          <w:p w:rsidR="00040BFD" w:rsidRPr="00040BFD" w:rsidRDefault="00040BFD" w:rsidP="00040BFD">
            <w:pPr>
              <w:pStyle w:val="ListParagraph"/>
              <w:numPr>
                <w:ilvl w:val="1"/>
                <w:numId w:val="26"/>
              </w:numPr>
              <w:jc w:val="both"/>
              <w:rPr>
                <w:rFonts w:asciiTheme="majorHAnsi" w:hAnsiTheme="majorHAnsi"/>
              </w:rPr>
            </w:pPr>
            <w:r>
              <w:rPr>
                <w:rFonts w:asciiTheme="majorHAnsi" w:hAnsiTheme="majorHAnsi" w:cs="Arial"/>
                <w:szCs w:val="24"/>
              </w:rPr>
              <w:t>W</w:t>
            </w:r>
            <w:r w:rsidR="002F0F80">
              <w:rPr>
                <w:rFonts w:asciiTheme="majorHAnsi" w:hAnsiTheme="majorHAnsi" w:cs="Arial"/>
                <w:szCs w:val="24"/>
              </w:rPr>
              <w:t xml:space="preserve">hat the learning objectives are; and </w:t>
            </w:r>
          </w:p>
          <w:p w:rsidR="00040BFD" w:rsidRPr="00040BFD" w:rsidRDefault="00040BFD" w:rsidP="00040BFD">
            <w:pPr>
              <w:pStyle w:val="ListParagraph"/>
              <w:ind w:left="1440"/>
              <w:jc w:val="both"/>
              <w:rPr>
                <w:rFonts w:asciiTheme="majorHAnsi" w:hAnsiTheme="majorHAnsi"/>
              </w:rPr>
            </w:pPr>
          </w:p>
          <w:p w:rsidR="002F0F80" w:rsidRPr="00456ED3" w:rsidRDefault="00040BFD" w:rsidP="00040BFD">
            <w:pPr>
              <w:pStyle w:val="ListParagraph"/>
              <w:numPr>
                <w:ilvl w:val="1"/>
                <w:numId w:val="26"/>
              </w:numPr>
              <w:jc w:val="both"/>
              <w:rPr>
                <w:rFonts w:asciiTheme="majorHAnsi" w:hAnsiTheme="majorHAnsi"/>
              </w:rPr>
            </w:pPr>
            <w:r>
              <w:rPr>
                <w:rFonts w:asciiTheme="majorHAnsi" w:hAnsiTheme="majorHAnsi" w:cs="Arial"/>
                <w:szCs w:val="24"/>
              </w:rPr>
              <w:t>W</w:t>
            </w:r>
            <w:r w:rsidR="002F0F80">
              <w:rPr>
                <w:rFonts w:asciiTheme="majorHAnsi" w:hAnsiTheme="majorHAnsi" w:cs="Arial"/>
                <w:szCs w:val="24"/>
              </w:rPr>
              <w:t xml:space="preserve">hat </w:t>
            </w:r>
            <w:r>
              <w:rPr>
                <w:rFonts w:asciiTheme="majorHAnsi" w:hAnsiTheme="majorHAnsi" w:cs="Arial"/>
                <w:szCs w:val="24"/>
              </w:rPr>
              <w:t>cadets</w:t>
            </w:r>
            <w:r w:rsidR="002F0F80">
              <w:rPr>
                <w:rFonts w:asciiTheme="majorHAnsi" w:hAnsiTheme="majorHAnsi" w:cs="Arial"/>
                <w:szCs w:val="24"/>
              </w:rPr>
              <w:t xml:space="preserve"> need to do to successfully complete </w:t>
            </w:r>
            <w:proofErr w:type="gramStart"/>
            <w:r w:rsidR="002F0F80">
              <w:rPr>
                <w:rFonts w:asciiTheme="majorHAnsi" w:hAnsiTheme="majorHAnsi" w:cs="Arial"/>
                <w:szCs w:val="24"/>
              </w:rPr>
              <w:t>it.</w:t>
            </w:r>
            <w:proofErr w:type="gramEnd"/>
            <w:r w:rsidR="002F0F80">
              <w:rPr>
                <w:rFonts w:asciiTheme="majorHAnsi" w:hAnsiTheme="majorHAnsi" w:cs="Arial"/>
                <w:szCs w:val="24"/>
              </w:rPr>
              <w:t xml:space="preserve"> </w:t>
            </w:r>
          </w:p>
          <w:p w:rsidR="002F0F80" w:rsidRPr="00FF6666" w:rsidRDefault="002F0F80" w:rsidP="002F14D4">
            <w:pPr>
              <w:pStyle w:val="ListParagraph"/>
              <w:ind w:left="567"/>
              <w:jc w:val="both"/>
              <w:rPr>
                <w:rFonts w:asciiTheme="majorHAnsi" w:hAnsiTheme="majorHAnsi"/>
              </w:rPr>
            </w:pPr>
          </w:p>
          <w:p w:rsidR="002F0F80" w:rsidRDefault="002F0F80" w:rsidP="002F14D4">
            <w:pPr>
              <w:pStyle w:val="ListParagraph"/>
              <w:numPr>
                <w:ilvl w:val="0"/>
                <w:numId w:val="26"/>
              </w:numPr>
              <w:ind w:left="567" w:hanging="567"/>
              <w:jc w:val="both"/>
              <w:rPr>
                <w:rFonts w:asciiTheme="majorHAnsi" w:hAnsiTheme="majorHAnsi"/>
              </w:rPr>
            </w:pPr>
            <w:r>
              <w:rPr>
                <w:rFonts w:asciiTheme="majorHAnsi" w:hAnsiTheme="majorHAnsi"/>
              </w:rPr>
              <w:t xml:space="preserve">Hand out the </w:t>
            </w:r>
            <w:r w:rsidRPr="00C0388C">
              <w:rPr>
                <w:rFonts w:asciiTheme="majorHAnsi" w:hAnsiTheme="majorHAnsi"/>
                <w:u w:val="single"/>
              </w:rPr>
              <w:t>GOTC Facilitation Plan for Cadets</w:t>
            </w:r>
            <w:r>
              <w:rPr>
                <w:rFonts w:asciiTheme="majorHAnsi" w:hAnsiTheme="majorHAnsi"/>
              </w:rPr>
              <w:t xml:space="preserve"> and the </w:t>
            </w:r>
            <w:r w:rsidRPr="00C0388C">
              <w:rPr>
                <w:rFonts w:asciiTheme="majorHAnsi" w:hAnsiTheme="majorHAnsi"/>
                <w:u w:val="single"/>
              </w:rPr>
              <w:t>Post-Facilitation Reflections Worksheet</w:t>
            </w:r>
            <w:r>
              <w:rPr>
                <w:rFonts w:asciiTheme="majorHAnsi" w:hAnsiTheme="majorHAnsi"/>
              </w:rPr>
              <w:t xml:space="preserve">. </w:t>
            </w:r>
          </w:p>
          <w:p w:rsidR="002F0F80" w:rsidRPr="00FF6666" w:rsidRDefault="002F0F80" w:rsidP="002F14D4">
            <w:pPr>
              <w:pStyle w:val="ListParagraph"/>
              <w:numPr>
                <w:ilvl w:val="0"/>
                <w:numId w:val="26"/>
              </w:numPr>
              <w:ind w:left="567" w:hanging="567"/>
              <w:jc w:val="both"/>
              <w:rPr>
                <w:rFonts w:asciiTheme="majorHAnsi" w:hAnsiTheme="majorHAnsi"/>
              </w:rPr>
            </w:pPr>
            <w:r>
              <w:rPr>
                <w:rFonts w:asciiTheme="majorHAnsi" w:hAnsiTheme="majorHAnsi" w:cs="Arial"/>
                <w:szCs w:val="24"/>
              </w:rPr>
              <w:lastRenderedPageBreak/>
              <w:t xml:space="preserve">Answer cadets’ questions relating to gameplay, if any. </w:t>
            </w:r>
          </w:p>
        </w:tc>
        <w:tc>
          <w:tcPr>
            <w:tcW w:w="967" w:type="pct"/>
          </w:tcPr>
          <w:p w:rsidR="002F0F80" w:rsidRPr="00F8129D" w:rsidRDefault="002F0F80" w:rsidP="002F14D4">
            <w:pPr>
              <w:pStyle w:val="ListParagraph"/>
              <w:numPr>
                <w:ilvl w:val="0"/>
                <w:numId w:val="23"/>
              </w:numPr>
              <w:ind w:left="284" w:hanging="284"/>
              <w:jc w:val="both"/>
              <w:rPr>
                <w:rFonts w:asciiTheme="majorHAnsi" w:hAnsiTheme="majorHAnsi"/>
              </w:rPr>
            </w:pPr>
            <w:r>
              <w:rPr>
                <w:rFonts w:asciiTheme="majorHAnsi" w:hAnsiTheme="majorHAnsi" w:cs="Arial"/>
                <w:szCs w:val="24"/>
              </w:rPr>
              <w:lastRenderedPageBreak/>
              <w:t>To ensure that cadets are aware of what they need to do to complete this activity.</w:t>
            </w:r>
          </w:p>
        </w:tc>
        <w:tc>
          <w:tcPr>
            <w:tcW w:w="1263" w:type="pct"/>
          </w:tcPr>
          <w:p w:rsidR="002F0F80" w:rsidRDefault="002F0F80" w:rsidP="002F14D4">
            <w:pPr>
              <w:pStyle w:val="ListParagraph"/>
              <w:numPr>
                <w:ilvl w:val="0"/>
                <w:numId w:val="24"/>
              </w:numPr>
              <w:ind w:left="284" w:hanging="284"/>
              <w:rPr>
                <w:rFonts w:asciiTheme="majorHAnsi" w:hAnsiTheme="majorHAnsi" w:cs="Arial"/>
                <w:szCs w:val="24"/>
              </w:rPr>
            </w:pPr>
            <w:r>
              <w:rPr>
                <w:rFonts w:asciiTheme="majorHAnsi" w:hAnsiTheme="majorHAnsi" w:cs="Arial"/>
                <w:szCs w:val="24"/>
              </w:rPr>
              <w:t>Resource Package for Cadets (</w:t>
            </w:r>
            <w:r w:rsidR="00C0388C">
              <w:rPr>
                <w:rFonts w:asciiTheme="majorHAnsi" w:hAnsiTheme="majorHAnsi" w:cs="Arial"/>
                <w:szCs w:val="24"/>
              </w:rPr>
              <w:t xml:space="preserve">“GOTC </w:t>
            </w:r>
            <w:r>
              <w:rPr>
                <w:rFonts w:asciiTheme="majorHAnsi" w:hAnsiTheme="majorHAnsi" w:cs="Arial"/>
                <w:szCs w:val="24"/>
              </w:rPr>
              <w:t xml:space="preserve">Facilitation Plan </w:t>
            </w:r>
            <w:r w:rsidR="00C0388C">
              <w:rPr>
                <w:rFonts w:asciiTheme="majorHAnsi" w:hAnsiTheme="majorHAnsi" w:cs="Arial"/>
                <w:szCs w:val="24"/>
              </w:rPr>
              <w:t xml:space="preserve">for Cadets” </w:t>
            </w:r>
            <w:r>
              <w:rPr>
                <w:rFonts w:asciiTheme="majorHAnsi" w:hAnsiTheme="majorHAnsi" w:cs="Arial"/>
                <w:szCs w:val="24"/>
              </w:rPr>
              <w:t xml:space="preserve">and </w:t>
            </w:r>
            <w:r w:rsidRPr="00DD16C7">
              <w:rPr>
                <w:rFonts w:asciiTheme="majorHAnsi" w:hAnsiTheme="majorHAnsi" w:cs="Arial"/>
                <w:szCs w:val="24"/>
              </w:rPr>
              <w:t>Slides</w:t>
            </w:r>
            <w:r>
              <w:rPr>
                <w:rFonts w:asciiTheme="majorHAnsi" w:hAnsiTheme="majorHAnsi" w:cs="Arial"/>
                <w:szCs w:val="24"/>
              </w:rPr>
              <w:t>)</w:t>
            </w:r>
            <w:r w:rsidR="00B27DC1">
              <w:rPr>
                <w:rStyle w:val="FootnoteReference"/>
                <w:rFonts w:asciiTheme="majorHAnsi" w:hAnsiTheme="majorHAnsi"/>
                <w:szCs w:val="28"/>
              </w:rPr>
              <w:footnoteReference w:id="10"/>
            </w:r>
          </w:p>
          <w:p w:rsidR="002F0F80" w:rsidRPr="00726550" w:rsidRDefault="005C2E9D" w:rsidP="002F14D4">
            <w:pPr>
              <w:pStyle w:val="ListParagraph"/>
              <w:numPr>
                <w:ilvl w:val="0"/>
                <w:numId w:val="24"/>
              </w:numPr>
              <w:ind w:left="284" w:hanging="284"/>
              <w:rPr>
                <w:rFonts w:asciiTheme="majorHAnsi" w:hAnsiTheme="majorHAnsi" w:cs="Arial"/>
                <w:szCs w:val="24"/>
              </w:rPr>
            </w:pPr>
            <w:r>
              <w:rPr>
                <w:rFonts w:asciiTheme="majorHAnsi" w:hAnsiTheme="majorHAnsi" w:cs="Arial"/>
                <w:szCs w:val="24"/>
              </w:rPr>
              <w:t xml:space="preserve">Silver Activity B Worksheet: </w:t>
            </w:r>
            <w:r w:rsidR="002F0F80">
              <w:rPr>
                <w:rFonts w:asciiTheme="majorHAnsi" w:hAnsiTheme="majorHAnsi" w:cs="Arial"/>
                <w:szCs w:val="24"/>
              </w:rPr>
              <w:t>Post- “Guardians of the City” Game Facilitation Reflections Sheet</w:t>
            </w:r>
            <w:r w:rsidR="00B27DC1">
              <w:rPr>
                <w:rStyle w:val="FootnoteReference"/>
                <w:rFonts w:asciiTheme="majorHAnsi" w:hAnsiTheme="majorHAnsi"/>
                <w:szCs w:val="28"/>
              </w:rPr>
              <w:footnoteReference w:id="11"/>
            </w:r>
          </w:p>
        </w:tc>
      </w:tr>
    </w:tbl>
    <w:p w:rsidR="002F0F80" w:rsidRDefault="002F0F80" w:rsidP="002F0F80">
      <w:pPr>
        <w:jc w:val="both"/>
        <w:rPr>
          <w:rFonts w:asciiTheme="majorHAnsi" w:hAnsiTheme="majorHAnsi"/>
          <w:szCs w:val="28"/>
        </w:rPr>
      </w:pPr>
    </w:p>
    <w:p w:rsidR="00253ADB" w:rsidRDefault="004F161F" w:rsidP="000E0D0D">
      <w:pPr>
        <w:rPr>
          <w:rFonts w:asciiTheme="majorHAnsi" w:hAnsiTheme="majorHAnsi"/>
          <w:szCs w:val="28"/>
        </w:rPr>
      </w:pPr>
      <w:r>
        <w:rPr>
          <w:rFonts w:asciiTheme="majorHAnsi" w:hAnsiTheme="majorHAnsi"/>
          <w:szCs w:val="28"/>
        </w:rPr>
        <w:t>A</w:t>
      </w:r>
      <w:r w:rsidR="00FC3862">
        <w:rPr>
          <w:rFonts w:asciiTheme="majorHAnsi" w:hAnsiTheme="majorHAnsi"/>
          <w:szCs w:val="28"/>
        </w:rPr>
        <w:t>fter the brief</w:t>
      </w:r>
      <w:r w:rsidR="002B7100">
        <w:rPr>
          <w:rFonts w:asciiTheme="majorHAnsi" w:hAnsiTheme="majorHAnsi"/>
          <w:szCs w:val="28"/>
        </w:rPr>
        <w:t xml:space="preserve"> by teachers</w:t>
      </w:r>
      <w:r>
        <w:rPr>
          <w:rFonts w:asciiTheme="majorHAnsi" w:hAnsiTheme="majorHAnsi"/>
          <w:szCs w:val="28"/>
        </w:rPr>
        <w:t>,</w:t>
      </w:r>
      <w:r w:rsidR="00FC3862">
        <w:rPr>
          <w:rFonts w:asciiTheme="majorHAnsi" w:hAnsiTheme="majorHAnsi"/>
          <w:szCs w:val="28"/>
        </w:rPr>
        <w:t xml:space="preserve"> </w:t>
      </w:r>
      <w:r w:rsidR="002F0F80">
        <w:rPr>
          <w:rFonts w:asciiTheme="majorHAnsi" w:hAnsiTheme="majorHAnsi"/>
          <w:szCs w:val="28"/>
        </w:rPr>
        <w:t>t</w:t>
      </w:r>
      <w:r w:rsidR="00253ADB">
        <w:rPr>
          <w:rFonts w:asciiTheme="majorHAnsi" w:hAnsiTheme="majorHAnsi"/>
          <w:szCs w:val="28"/>
        </w:rPr>
        <w:t xml:space="preserve">here are </w:t>
      </w:r>
      <w:r w:rsidR="00253ADB" w:rsidRPr="00D9330C">
        <w:rPr>
          <w:rFonts w:asciiTheme="majorHAnsi" w:hAnsiTheme="majorHAnsi"/>
          <w:szCs w:val="28"/>
          <w:u w:val="single"/>
        </w:rPr>
        <w:t>two</w:t>
      </w:r>
      <w:r w:rsidR="00253ADB">
        <w:rPr>
          <w:rFonts w:asciiTheme="majorHAnsi" w:hAnsiTheme="majorHAnsi"/>
          <w:szCs w:val="28"/>
        </w:rPr>
        <w:t xml:space="preserve"> parts to </w:t>
      </w:r>
      <w:r w:rsidR="004F5C3C">
        <w:rPr>
          <w:rFonts w:asciiTheme="majorHAnsi" w:hAnsiTheme="majorHAnsi"/>
          <w:szCs w:val="28"/>
        </w:rPr>
        <w:t xml:space="preserve">this </w:t>
      </w:r>
      <w:r w:rsidR="00FC3862">
        <w:rPr>
          <w:rFonts w:asciiTheme="majorHAnsi" w:hAnsiTheme="majorHAnsi"/>
          <w:szCs w:val="28"/>
        </w:rPr>
        <w:t>a</w:t>
      </w:r>
      <w:r w:rsidR="004F5C3C">
        <w:rPr>
          <w:rFonts w:asciiTheme="majorHAnsi" w:hAnsiTheme="majorHAnsi"/>
          <w:szCs w:val="28"/>
        </w:rPr>
        <w:t>ctivity</w:t>
      </w:r>
      <w:r w:rsidR="00730BAA">
        <w:rPr>
          <w:rFonts w:asciiTheme="majorHAnsi" w:hAnsiTheme="majorHAnsi"/>
          <w:szCs w:val="28"/>
        </w:rPr>
        <w:t xml:space="preserve"> for cadets</w:t>
      </w:r>
      <w:r w:rsidR="00253ADB">
        <w:rPr>
          <w:rFonts w:asciiTheme="majorHAnsi" w:hAnsiTheme="majorHAnsi"/>
          <w:szCs w:val="28"/>
        </w:rPr>
        <w:t xml:space="preserve">: </w:t>
      </w:r>
    </w:p>
    <w:p w:rsidR="00253ADB" w:rsidRDefault="00253ADB" w:rsidP="00B30543">
      <w:pPr>
        <w:jc w:val="both"/>
        <w:rPr>
          <w:rFonts w:asciiTheme="majorHAnsi" w:hAnsiTheme="majorHAnsi"/>
          <w:szCs w:val="28"/>
        </w:rPr>
      </w:pPr>
    </w:p>
    <w:p w:rsidR="00A55B37" w:rsidRPr="00BC240E" w:rsidRDefault="00253ADB" w:rsidP="00BC240E">
      <w:pPr>
        <w:pStyle w:val="ListParagraph"/>
        <w:numPr>
          <w:ilvl w:val="0"/>
          <w:numId w:val="30"/>
        </w:numPr>
        <w:tabs>
          <w:tab w:val="left" w:pos="1701"/>
        </w:tabs>
        <w:ind w:left="851" w:firstLine="0"/>
        <w:jc w:val="both"/>
        <w:rPr>
          <w:rFonts w:asciiTheme="majorHAnsi" w:hAnsiTheme="majorHAnsi"/>
          <w:szCs w:val="28"/>
        </w:rPr>
      </w:pPr>
      <w:r w:rsidRPr="00BC240E">
        <w:rPr>
          <w:rFonts w:asciiTheme="majorHAnsi" w:hAnsiTheme="majorHAnsi"/>
          <w:b/>
          <w:szCs w:val="28"/>
        </w:rPr>
        <w:t xml:space="preserve">The cadet’s </w:t>
      </w:r>
      <w:r w:rsidR="00F55EC5" w:rsidRPr="00730BAA">
        <w:rPr>
          <w:rFonts w:asciiTheme="majorHAnsi" w:hAnsiTheme="majorHAnsi"/>
          <w:b/>
          <w:szCs w:val="28"/>
          <w:u w:val="single"/>
        </w:rPr>
        <w:t>f</w:t>
      </w:r>
      <w:r w:rsidRPr="00730BAA">
        <w:rPr>
          <w:rFonts w:asciiTheme="majorHAnsi" w:hAnsiTheme="majorHAnsi"/>
          <w:b/>
          <w:szCs w:val="28"/>
          <w:u w:val="single"/>
        </w:rPr>
        <w:t>acilitation</w:t>
      </w:r>
      <w:r w:rsidR="002963A4">
        <w:rPr>
          <w:rFonts w:asciiTheme="majorHAnsi" w:hAnsiTheme="majorHAnsi"/>
          <w:b/>
          <w:szCs w:val="28"/>
        </w:rPr>
        <w:t xml:space="preserve"> of the GOTC</w:t>
      </w:r>
      <w:r w:rsidRPr="00BC240E">
        <w:rPr>
          <w:rFonts w:asciiTheme="majorHAnsi" w:hAnsiTheme="majorHAnsi"/>
          <w:b/>
          <w:szCs w:val="28"/>
        </w:rPr>
        <w:t xml:space="preserve"> Total Defence </w:t>
      </w:r>
      <w:r w:rsidR="00A55B37" w:rsidRPr="00BC240E">
        <w:rPr>
          <w:rFonts w:asciiTheme="majorHAnsi" w:hAnsiTheme="majorHAnsi"/>
          <w:b/>
          <w:szCs w:val="28"/>
        </w:rPr>
        <w:t>strategy card game</w:t>
      </w:r>
      <w:r w:rsidR="00BC240E">
        <w:rPr>
          <w:rFonts w:asciiTheme="majorHAnsi" w:hAnsiTheme="majorHAnsi"/>
          <w:szCs w:val="28"/>
        </w:rPr>
        <w:t xml:space="preserve">. </w:t>
      </w:r>
      <w:r w:rsidR="00BC240E" w:rsidRPr="00BC240E">
        <w:rPr>
          <w:rFonts w:asciiTheme="majorHAnsi" w:hAnsiTheme="majorHAnsi"/>
          <w:szCs w:val="28"/>
        </w:rPr>
        <w:t>C</w:t>
      </w:r>
      <w:r w:rsidR="00866A52" w:rsidRPr="00BC240E">
        <w:rPr>
          <w:rFonts w:asciiTheme="majorHAnsi" w:hAnsiTheme="majorHAnsi"/>
          <w:szCs w:val="28"/>
        </w:rPr>
        <w:t>adets can opt to either: (a) teach and facilitate at least a pair of schoolmates, friends, or family to p</w:t>
      </w:r>
      <w:r w:rsidR="00FB3862">
        <w:rPr>
          <w:rFonts w:asciiTheme="majorHAnsi" w:hAnsiTheme="majorHAnsi"/>
          <w:szCs w:val="28"/>
        </w:rPr>
        <w:t>l</w:t>
      </w:r>
      <w:r w:rsidR="00866A52" w:rsidRPr="00BC240E">
        <w:rPr>
          <w:rFonts w:asciiTheme="majorHAnsi" w:hAnsiTheme="majorHAnsi"/>
          <w:szCs w:val="28"/>
        </w:rPr>
        <w:t>ay the GOTC card game; or (b) assist in the facilitation of gameplay of at least a pair of schoolmates at a GOTC gameplay session</w:t>
      </w:r>
      <w:r w:rsidR="00206EFE">
        <w:rPr>
          <w:rFonts w:asciiTheme="majorHAnsi" w:hAnsiTheme="majorHAnsi"/>
          <w:szCs w:val="28"/>
        </w:rPr>
        <w:t xml:space="preserve">. The game </w:t>
      </w:r>
      <w:r w:rsidR="00580ACF">
        <w:rPr>
          <w:rFonts w:asciiTheme="majorHAnsi" w:hAnsiTheme="majorHAnsi"/>
          <w:szCs w:val="28"/>
        </w:rPr>
        <w:t xml:space="preserve">should last minimally </w:t>
      </w:r>
      <w:r w:rsidR="00580ACF" w:rsidRPr="00EA7AE9">
        <w:rPr>
          <w:rFonts w:asciiTheme="majorHAnsi" w:hAnsiTheme="majorHAnsi"/>
          <w:b/>
          <w:szCs w:val="28"/>
        </w:rPr>
        <w:t>60 minutes</w:t>
      </w:r>
      <w:r w:rsidR="00866A52" w:rsidRPr="00BC240E">
        <w:rPr>
          <w:rFonts w:asciiTheme="majorHAnsi" w:hAnsiTheme="majorHAnsi"/>
          <w:szCs w:val="28"/>
        </w:rPr>
        <w:t xml:space="preserve">. </w:t>
      </w:r>
    </w:p>
    <w:p w:rsidR="00F55EC5" w:rsidRDefault="00F55EC5" w:rsidP="00F55EC5">
      <w:pPr>
        <w:pStyle w:val="ListParagraph"/>
        <w:tabs>
          <w:tab w:val="left" w:pos="1701"/>
        </w:tabs>
        <w:ind w:left="851"/>
        <w:jc w:val="both"/>
        <w:rPr>
          <w:rFonts w:asciiTheme="majorHAnsi" w:hAnsiTheme="majorHAnsi"/>
          <w:szCs w:val="28"/>
        </w:rPr>
      </w:pPr>
    </w:p>
    <w:p w:rsidR="00F55EC5" w:rsidRDefault="00F55EC5" w:rsidP="00253ADB">
      <w:pPr>
        <w:pStyle w:val="ListParagraph"/>
        <w:numPr>
          <w:ilvl w:val="0"/>
          <w:numId w:val="30"/>
        </w:numPr>
        <w:tabs>
          <w:tab w:val="left" w:pos="1701"/>
        </w:tabs>
        <w:ind w:left="851" w:firstLine="0"/>
        <w:jc w:val="both"/>
        <w:rPr>
          <w:rFonts w:asciiTheme="majorHAnsi" w:hAnsiTheme="majorHAnsi"/>
          <w:szCs w:val="28"/>
        </w:rPr>
      </w:pPr>
      <w:r w:rsidRPr="00BC240E">
        <w:rPr>
          <w:rFonts w:asciiTheme="majorHAnsi" w:hAnsiTheme="majorHAnsi"/>
          <w:b/>
          <w:szCs w:val="28"/>
        </w:rPr>
        <w:t xml:space="preserve">A </w:t>
      </w:r>
      <w:r w:rsidRPr="00730BAA">
        <w:rPr>
          <w:rFonts w:asciiTheme="majorHAnsi" w:hAnsiTheme="majorHAnsi"/>
          <w:b/>
          <w:szCs w:val="28"/>
          <w:u w:val="single"/>
        </w:rPr>
        <w:t>post-facilitation reflection</w:t>
      </w:r>
      <w:r>
        <w:rPr>
          <w:rFonts w:asciiTheme="majorHAnsi" w:hAnsiTheme="majorHAnsi"/>
          <w:szCs w:val="28"/>
        </w:rPr>
        <w:t xml:space="preserve">. </w:t>
      </w:r>
      <w:r w:rsidR="00BC240E">
        <w:rPr>
          <w:rFonts w:asciiTheme="majorHAnsi" w:hAnsiTheme="majorHAnsi"/>
          <w:szCs w:val="28"/>
        </w:rPr>
        <w:t xml:space="preserve">Following the facilitation of the GOTC </w:t>
      </w:r>
      <w:r w:rsidR="002963A4">
        <w:rPr>
          <w:rFonts w:asciiTheme="majorHAnsi" w:hAnsiTheme="majorHAnsi"/>
          <w:szCs w:val="28"/>
        </w:rPr>
        <w:t xml:space="preserve">card </w:t>
      </w:r>
      <w:r w:rsidR="00BC240E">
        <w:rPr>
          <w:rFonts w:asciiTheme="majorHAnsi" w:hAnsiTheme="majorHAnsi"/>
          <w:szCs w:val="28"/>
        </w:rPr>
        <w:t xml:space="preserve">game, cadets should take </w:t>
      </w:r>
      <w:r w:rsidR="006646C1">
        <w:rPr>
          <w:rFonts w:asciiTheme="majorHAnsi" w:hAnsiTheme="majorHAnsi"/>
          <w:szCs w:val="28"/>
        </w:rPr>
        <w:t xml:space="preserve">about </w:t>
      </w:r>
      <w:r w:rsidR="00EA7AE9" w:rsidRPr="00EA7AE9">
        <w:rPr>
          <w:rFonts w:asciiTheme="majorHAnsi" w:hAnsiTheme="majorHAnsi"/>
          <w:b/>
          <w:szCs w:val="28"/>
        </w:rPr>
        <w:t>10</w:t>
      </w:r>
      <w:r w:rsidR="006646C1" w:rsidRPr="00EA7AE9">
        <w:rPr>
          <w:rFonts w:asciiTheme="majorHAnsi" w:hAnsiTheme="majorHAnsi"/>
          <w:b/>
          <w:szCs w:val="28"/>
        </w:rPr>
        <w:t xml:space="preserve"> minutes</w:t>
      </w:r>
      <w:r w:rsidR="006646C1">
        <w:rPr>
          <w:rFonts w:asciiTheme="majorHAnsi" w:hAnsiTheme="majorHAnsi"/>
          <w:szCs w:val="28"/>
        </w:rPr>
        <w:t xml:space="preserve"> </w:t>
      </w:r>
      <w:r w:rsidR="00BC240E">
        <w:rPr>
          <w:rFonts w:asciiTheme="majorHAnsi" w:hAnsiTheme="majorHAnsi"/>
          <w:szCs w:val="28"/>
        </w:rPr>
        <w:t>to complete the s</w:t>
      </w:r>
      <w:r w:rsidR="00BD2FE3">
        <w:rPr>
          <w:rFonts w:asciiTheme="majorHAnsi" w:hAnsiTheme="majorHAnsi"/>
          <w:szCs w:val="28"/>
        </w:rPr>
        <w:t>uggested reflection questions in the provided worksheet</w:t>
      </w:r>
      <w:r w:rsidR="00BC240E">
        <w:rPr>
          <w:rFonts w:asciiTheme="majorHAnsi" w:hAnsiTheme="majorHAnsi"/>
          <w:szCs w:val="28"/>
        </w:rPr>
        <w:t xml:space="preserve">. </w:t>
      </w:r>
    </w:p>
    <w:p w:rsidR="00396EB6" w:rsidRDefault="00396EB6" w:rsidP="00396EB6">
      <w:pPr>
        <w:jc w:val="both"/>
        <w:rPr>
          <w:rFonts w:asciiTheme="majorHAnsi" w:hAnsiTheme="majorHAnsi"/>
          <w:szCs w:val="28"/>
        </w:rPr>
      </w:pPr>
    </w:p>
    <w:p w:rsidR="00726550" w:rsidRDefault="00726550" w:rsidP="00B30543">
      <w:pPr>
        <w:jc w:val="both"/>
        <w:rPr>
          <w:rFonts w:asciiTheme="majorHAnsi" w:hAnsiTheme="majorHAnsi"/>
          <w:szCs w:val="28"/>
        </w:rPr>
      </w:pPr>
    </w:p>
    <w:p w:rsidR="00DB1FFC" w:rsidRDefault="00DB1FFC">
      <w:pPr>
        <w:rPr>
          <w:rFonts w:asciiTheme="majorHAnsi" w:hAnsiTheme="majorHAnsi"/>
          <w:b/>
          <w:szCs w:val="28"/>
        </w:rPr>
      </w:pPr>
      <w:r>
        <w:rPr>
          <w:rFonts w:asciiTheme="majorHAnsi" w:hAnsiTheme="majorHAnsi"/>
          <w:b/>
          <w:szCs w:val="28"/>
        </w:rPr>
        <w:br w:type="page"/>
      </w:r>
    </w:p>
    <w:p w:rsidR="00726550" w:rsidRPr="00AA4428" w:rsidRDefault="00726550" w:rsidP="00AA4428">
      <w:pPr>
        <w:pStyle w:val="Heading1"/>
        <w:jc w:val="center"/>
        <w:rPr>
          <w:color w:val="auto"/>
          <w:sz w:val="40"/>
          <w:u w:val="single"/>
        </w:rPr>
      </w:pPr>
      <w:bookmarkStart w:id="9" w:name="_Toc503787870"/>
      <w:r w:rsidRPr="00AA4428">
        <w:rPr>
          <w:color w:val="auto"/>
          <w:sz w:val="40"/>
          <w:u w:val="single"/>
        </w:rPr>
        <w:lastRenderedPageBreak/>
        <w:t xml:space="preserve">Activity C: </w:t>
      </w:r>
      <w:r w:rsidR="00C94687" w:rsidRPr="00AA4428">
        <w:rPr>
          <w:color w:val="auto"/>
          <w:sz w:val="40"/>
          <w:u w:val="single"/>
        </w:rPr>
        <w:t>Total Defence</w:t>
      </w:r>
      <w:r w:rsidR="00396EB6" w:rsidRPr="00AA4428">
        <w:rPr>
          <w:color w:val="auto"/>
          <w:sz w:val="40"/>
          <w:u w:val="single"/>
        </w:rPr>
        <w:t xml:space="preserve"> Quiz</w:t>
      </w:r>
      <w:bookmarkEnd w:id="9"/>
    </w:p>
    <w:p w:rsidR="00D95059" w:rsidRDefault="00D95059" w:rsidP="00B30543">
      <w:pPr>
        <w:jc w:val="both"/>
        <w:rPr>
          <w:rFonts w:asciiTheme="majorHAnsi" w:hAnsiTheme="majorHAnsi"/>
          <w:szCs w:val="28"/>
        </w:rPr>
      </w:pPr>
    </w:p>
    <w:p w:rsidR="00B47DB8" w:rsidRDefault="00B47DB8" w:rsidP="00B30543">
      <w:pPr>
        <w:jc w:val="both"/>
        <w:rPr>
          <w:rFonts w:asciiTheme="majorHAnsi" w:hAnsiTheme="majorHAnsi"/>
          <w:szCs w:val="28"/>
        </w:rPr>
      </w:pPr>
      <w:r>
        <w:rPr>
          <w:rFonts w:asciiTheme="majorHAnsi" w:hAnsiTheme="majorHAnsi"/>
          <w:szCs w:val="28"/>
        </w:rPr>
        <w:t xml:space="preserve">[Estimated time required: </w:t>
      </w:r>
      <w:r w:rsidR="00C84617">
        <w:rPr>
          <w:rFonts w:asciiTheme="majorHAnsi" w:hAnsiTheme="majorHAnsi"/>
          <w:szCs w:val="28"/>
        </w:rPr>
        <w:t>3</w:t>
      </w:r>
      <w:r>
        <w:rPr>
          <w:rFonts w:asciiTheme="majorHAnsi" w:hAnsiTheme="majorHAnsi"/>
          <w:szCs w:val="28"/>
        </w:rPr>
        <w:t>0 minutes]</w:t>
      </w:r>
    </w:p>
    <w:p w:rsidR="00B47DB8" w:rsidRDefault="00B47DB8" w:rsidP="00B30543">
      <w:pPr>
        <w:jc w:val="both"/>
        <w:rPr>
          <w:rFonts w:asciiTheme="majorHAnsi" w:hAnsiTheme="majorHAnsi"/>
          <w:szCs w:val="28"/>
        </w:rPr>
      </w:pPr>
    </w:p>
    <w:p w:rsidR="00815322" w:rsidRDefault="00815322" w:rsidP="00B30543">
      <w:pPr>
        <w:jc w:val="both"/>
        <w:rPr>
          <w:rFonts w:asciiTheme="majorHAnsi" w:hAnsiTheme="majorHAnsi"/>
          <w:szCs w:val="28"/>
        </w:rPr>
      </w:pPr>
      <w:r>
        <w:rPr>
          <w:rFonts w:asciiTheme="majorHAnsi" w:hAnsiTheme="majorHAnsi"/>
          <w:szCs w:val="28"/>
        </w:rPr>
        <w:t>T</w:t>
      </w:r>
      <w:r w:rsidR="00C94687">
        <w:rPr>
          <w:rFonts w:asciiTheme="majorHAnsi" w:hAnsiTheme="majorHAnsi"/>
          <w:szCs w:val="28"/>
        </w:rPr>
        <w:t>o have cadets compl</w:t>
      </w:r>
      <w:r w:rsidR="006758EA">
        <w:rPr>
          <w:rFonts w:asciiTheme="majorHAnsi" w:hAnsiTheme="majorHAnsi"/>
          <w:szCs w:val="28"/>
        </w:rPr>
        <w:t xml:space="preserve">ete this MCQ Total Defence </w:t>
      </w:r>
      <w:r w:rsidR="00C94687">
        <w:rPr>
          <w:rFonts w:asciiTheme="majorHAnsi" w:hAnsiTheme="majorHAnsi"/>
          <w:szCs w:val="28"/>
        </w:rPr>
        <w:t>Quiz</w:t>
      </w:r>
      <w:r w:rsidR="00396EB6">
        <w:rPr>
          <w:rFonts w:asciiTheme="majorHAnsi" w:hAnsiTheme="majorHAnsi"/>
          <w:szCs w:val="28"/>
        </w:rPr>
        <w:t>, teachers</w:t>
      </w:r>
      <w:r>
        <w:rPr>
          <w:rFonts w:asciiTheme="majorHAnsi" w:hAnsiTheme="majorHAnsi"/>
          <w:szCs w:val="28"/>
        </w:rPr>
        <w:t xml:space="preserve"> can either:</w:t>
      </w:r>
    </w:p>
    <w:p w:rsidR="00815322" w:rsidRDefault="00815322" w:rsidP="00B30543">
      <w:pPr>
        <w:jc w:val="both"/>
        <w:rPr>
          <w:rFonts w:asciiTheme="majorHAnsi" w:hAnsiTheme="majorHAnsi"/>
          <w:szCs w:val="28"/>
        </w:rPr>
      </w:pPr>
    </w:p>
    <w:p w:rsidR="00815322" w:rsidRDefault="00815322" w:rsidP="00815322">
      <w:pPr>
        <w:pStyle w:val="ListParagraph"/>
        <w:numPr>
          <w:ilvl w:val="0"/>
          <w:numId w:val="34"/>
        </w:numPr>
        <w:ind w:left="1701" w:hanging="850"/>
        <w:jc w:val="both"/>
        <w:rPr>
          <w:rFonts w:asciiTheme="majorHAnsi" w:hAnsiTheme="majorHAnsi"/>
          <w:szCs w:val="28"/>
        </w:rPr>
      </w:pPr>
      <w:r>
        <w:rPr>
          <w:rFonts w:asciiTheme="majorHAnsi" w:hAnsiTheme="majorHAnsi"/>
          <w:szCs w:val="28"/>
        </w:rPr>
        <w:t xml:space="preserve">Have </w:t>
      </w:r>
      <w:r w:rsidR="00396EB6" w:rsidRPr="00815322">
        <w:rPr>
          <w:rFonts w:asciiTheme="majorHAnsi" w:hAnsiTheme="majorHAnsi"/>
          <w:szCs w:val="28"/>
        </w:rPr>
        <w:t>could</w:t>
      </w:r>
      <w:r w:rsidRPr="00815322">
        <w:rPr>
          <w:rFonts w:asciiTheme="majorHAnsi" w:hAnsiTheme="majorHAnsi"/>
          <w:szCs w:val="28"/>
        </w:rPr>
        <w:t xml:space="preserve"> choose to either have cadets complete the quiz using the p</w:t>
      </w:r>
      <w:r w:rsidR="00396EB6" w:rsidRPr="00815322">
        <w:rPr>
          <w:rFonts w:asciiTheme="majorHAnsi" w:hAnsiTheme="majorHAnsi"/>
          <w:szCs w:val="28"/>
        </w:rPr>
        <w:t>rovided worksheet</w:t>
      </w:r>
      <w:r>
        <w:rPr>
          <w:rStyle w:val="FootnoteReference"/>
          <w:rFonts w:asciiTheme="majorHAnsi" w:hAnsiTheme="majorHAnsi"/>
          <w:szCs w:val="28"/>
        </w:rPr>
        <w:footnoteReference w:id="12"/>
      </w:r>
      <w:r w:rsidR="00396EB6" w:rsidRPr="00815322">
        <w:rPr>
          <w:rFonts w:asciiTheme="majorHAnsi" w:hAnsiTheme="majorHAnsi"/>
          <w:szCs w:val="28"/>
        </w:rPr>
        <w:t xml:space="preserve">, or </w:t>
      </w:r>
    </w:p>
    <w:p w:rsidR="00815322" w:rsidRDefault="00815322" w:rsidP="00815322">
      <w:pPr>
        <w:pStyle w:val="ListParagraph"/>
        <w:ind w:left="1701"/>
        <w:jc w:val="both"/>
        <w:rPr>
          <w:rFonts w:asciiTheme="majorHAnsi" w:hAnsiTheme="majorHAnsi"/>
          <w:szCs w:val="28"/>
        </w:rPr>
      </w:pPr>
    </w:p>
    <w:p w:rsidR="00C84617" w:rsidRDefault="00815322" w:rsidP="00C84617">
      <w:pPr>
        <w:pStyle w:val="ListParagraph"/>
        <w:numPr>
          <w:ilvl w:val="0"/>
          <w:numId w:val="34"/>
        </w:numPr>
        <w:ind w:left="1701" w:hanging="850"/>
        <w:jc w:val="both"/>
        <w:rPr>
          <w:rFonts w:asciiTheme="majorHAnsi" w:hAnsiTheme="majorHAnsi"/>
          <w:szCs w:val="28"/>
        </w:rPr>
      </w:pPr>
      <w:r>
        <w:rPr>
          <w:rFonts w:asciiTheme="majorHAnsi" w:hAnsiTheme="majorHAnsi"/>
          <w:szCs w:val="28"/>
        </w:rPr>
        <w:t>H</w:t>
      </w:r>
      <w:r w:rsidR="00396EB6" w:rsidRPr="00815322">
        <w:rPr>
          <w:rFonts w:asciiTheme="majorHAnsi" w:hAnsiTheme="majorHAnsi"/>
          <w:szCs w:val="28"/>
        </w:rPr>
        <w:t xml:space="preserve">ave </w:t>
      </w:r>
      <w:r w:rsidR="00EC3994">
        <w:rPr>
          <w:rFonts w:asciiTheme="majorHAnsi" w:hAnsiTheme="majorHAnsi"/>
          <w:szCs w:val="28"/>
        </w:rPr>
        <w:t>cadets</w:t>
      </w:r>
      <w:r w:rsidR="00396EB6" w:rsidRPr="00815322">
        <w:rPr>
          <w:rFonts w:asciiTheme="majorHAnsi" w:hAnsiTheme="majorHAnsi"/>
          <w:szCs w:val="28"/>
        </w:rPr>
        <w:t xml:space="preserve"> complete the </w:t>
      </w:r>
      <w:r w:rsidR="006758EA">
        <w:rPr>
          <w:rFonts w:asciiTheme="majorHAnsi" w:hAnsiTheme="majorHAnsi"/>
          <w:szCs w:val="28"/>
        </w:rPr>
        <w:t>Total Defence</w:t>
      </w:r>
      <w:r w:rsidR="00913422">
        <w:rPr>
          <w:rFonts w:asciiTheme="majorHAnsi" w:hAnsiTheme="majorHAnsi"/>
          <w:szCs w:val="28"/>
        </w:rPr>
        <w:t xml:space="preserve"> </w:t>
      </w:r>
      <w:r w:rsidR="00396EB6" w:rsidRPr="00815322">
        <w:rPr>
          <w:rFonts w:asciiTheme="majorHAnsi" w:hAnsiTheme="majorHAnsi"/>
          <w:szCs w:val="28"/>
        </w:rPr>
        <w:t xml:space="preserve">Quiz online (via </w:t>
      </w:r>
      <w:hyperlink r:id="rId13" w:history="1">
        <w:r w:rsidR="00396EB6" w:rsidRPr="00815322">
          <w:rPr>
            <w:rStyle w:val="Hyperlink"/>
            <w:rFonts w:asciiTheme="majorHAnsi" w:hAnsiTheme="majorHAnsi"/>
            <w:szCs w:val="28"/>
          </w:rPr>
          <w:t>totaldefence.sg</w:t>
        </w:r>
      </w:hyperlink>
      <w:r>
        <w:rPr>
          <w:rFonts w:asciiTheme="majorHAnsi" w:hAnsiTheme="majorHAnsi"/>
          <w:szCs w:val="28"/>
        </w:rPr>
        <w:t xml:space="preserve"> or the </w:t>
      </w:r>
      <w:r w:rsidRPr="0095003F">
        <w:rPr>
          <w:rFonts w:asciiTheme="majorHAnsi" w:hAnsiTheme="majorHAnsi"/>
          <w:szCs w:val="28"/>
        </w:rPr>
        <w:t>Student Learning Space</w:t>
      </w:r>
      <w:r w:rsidR="009153D6" w:rsidRPr="0095003F">
        <w:rPr>
          <w:rFonts w:asciiTheme="majorHAnsi" w:hAnsiTheme="majorHAnsi"/>
          <w:szCs w:val="28"/>
        </w:rPr>
        <w:t xml:space="preserve"> </w:t>
      </w:r>
      <w:r w:rsidR="00746684" w:rsidRPr="00746684">
        <w:rPr>
          <w:rFonts w:asciiTheme="majorHAnsi" w:hAnsiTheme="majorHAnsi"/>
          <w:i/>
          <w:szCs w:val="28"/>
        </w:rPr>
        <w:t>from</w:t>
      </w:r>
      <w:r w:rsidR="009153D6">
        <w:rPr>
          <w:rFonts w:asciiTheme="majorHAnsi" w:hAnsiTheme="majorHAnsi"/>
          <w:i/>
          <w:szCs w:val="28"/>
        </w:rPr>
        <w:t xml:space="preserve"> </w:t>
      </w:r>
      <w:r w:rsidR="00746684" w:rsidRPr="00746684">
        <w:rPr>
          <w:rFonts w:asciiTheme="majorHAnsi" w:hAnsiTheme="majorHAnsi"/>
          <w:i/>
          <w:szCs w:val="28"/>
        </w:rPr>
        <w:t>mid-2018</w:t>
      </w:r>
      <w:r w:rsidR="00746684">
        <w:rPr>
          <w:rFonts w:asciiTheme="majorHAnsi" w:hAnsiTheme="majorHAnsi"/>
          <w:szCs w:val="28"/>
        </w:rPr>
        <w:t xml:space="preserve">). </w:t>
      </w:r>
    </w:p>
    <w:p w:rsidR="00C84617" w:rsidRPr="00C84617" w:rsidRDefault="00C84617" w:rsidP="00C84617">
      <w:pPr>
        <w:pStyle w:val="ListParagraph"/>
        <w:rPr>
          <w:rFonts w:asciiTheme="majorHAnsi" w:hAnsiTheme="majorHAnsi"/>
          <w:szCs w:val="28"/>
        </w:rPr>
      </w:pPr>
    </w:p>
    <w:p w:rsidR="004522C3" w:rsidRDefault="004522C3" w:rsidP="00C84617">
      <w:pPr>
        <w:jc w:val="both"/>
        <w:rPr>
          <w:rFonts w:asciiTheme="majorHAnsi" w:hAnsiTheme="majorHAnsi"/>
          <w:szCs w:val="28"/>
        </w:rPr>
      </w:pPr>
      <w:r>
        <w:rPr>
          <w:rFonts w:asciiTheme="majorHAnsi" w:hAnsiTheme="majorHAnsi"/>
          <w:szCs w:val="28"/>
        </w:rPr>
        <w:t xml:space="preserve">Before attempting the </w:t>
      </w:r>
      <w:r w:rsidR="00DE24FC">
        <w:rPr>
          <w:rFonts w:asciiTheme="majorHAnsi" w:hAnsiTheme="majorHAnsi"/>
          <w:szCs w:val="28"/>
        </w:rPr>
        <w:t>Total Defence</w:t>
      </w:r>
      <w:r>
        <w:rPr>
          <w:rFonts w:asciiTheme="majorHAnsi" w:hAnsiTheme="majorHAnsi"/>
          <w:szCs w:val="28"/>
        </w:rPr>
        <w:t xml:space="preserve"> Quiz, cadets should have completed Silver Activities A and B. Cadets are also encouraged to take a look at information on the Total Defence website </w:t>
      </w:r>
      <w:hyperlink r:id="rId14" w:history="1">
        <w:r w:rsidRPr="00815322">
          <w:rPr>
            <w:rStyle w:val="Hyperlink"/>
            <w:rFonts w:asciiTheme="majorHAnsi" w:hAnsiTheme="majorHAnsi"/>
            <w:szCs w:val="28"/>
          </w:rPr>
          <w:t>totaldefence.sg</w:t>
        </w:r>
      </w:hyperlink>
      <w:r>
        <w:rPr>
          <w:rFonts w:asciiTheme="majorHAnsi" w:hAnsiTheme="majorHAnsi"/>
          <w:szCs w:val="28"/>
        </w:rPr>
        <w:t xml:space="preserve">. </w:t>
      </w:r>
    </w:p>
    <w:p w:rsidR="004522C3" w:rsidRDefault="004522C3" w:rsidP="00C84617">
      <w:pPr>
        <w:jc w:val="both"/>
        <w:rPr>
          <w:rFonts w:asciiTheme="majorHAnsi" w:hAnsiTheme="majorHAnsi"/>
          <w:szCs w:val="28"/>
        </w:rPr>
      </w:pPr>
    </w:p>
    <w:p w:rsidR="00C84617" w:rsidRPr="00746684" w:rsidRDefault="00C84617" w:rsidP="00C84617">
      <w:pPr>
        <w:jc w:val="both"/>
      </w:pPr>
      <w:r>
        <w:rPr>
          <w:rFonts w:asciiTheme="majorHAnsi" w:hAnsiTheme="majorHAnsi"/>
          <w:szCs w:val="28"/>
        </w:rPr>
        <w:t xml:space="preserve">There are </w:t>
      </w:r>
      <w:r w:rsidRPr="004F70D9">
        <w:rPr>
          <w:rFonts w:asciiTheme="majorHAnsi" w:hAnsiTheme="majorHAnsi"/>
          <w:szCs w:val="28"/>
          <w:u w:val="single"/>
        </w:rPr>
        <w:t>ten</w:t>
      </w:r>
      <w:r>
        <w:rPr>
          <w:rFonts w:asciiTheme="majorHAnsi" w:hAnsiTheme="majorHAnsi"/>
          <w:szCs w:val="28"/>
        </w:rPr>
        <w:t xml:space="preserve"> questions in the </w:t>
      </w:r>
      <w:r w:rsidR="003B65AD">
        <w:rPr>
          <w:rFonts w:asciiTheme="majorHAnsi" w:hAnsiTheme="majorHAnsi"/>
          <w:szCs w:val="28"/>
        </w:rPr>
        <w:t>Total Defence</w:t>
      </w:r>
      <w:r>
        <w:rPr>
          <w:rFonts w:asciiTheme="majorHAnsi" w:hAnsiTheme="majorHAnsi"/>
          <w:szCs w:val="28"/>
        </w:rPr>
        <w:t xml:space="preserve"> Quiz. </w:t>
      </w:r>
      <w:r w:rsidR="002C305F">
        <w:rPr>
          <w:rFonts w:asciiTheme="majorHAnsi" w:hAnsiTheme="majorHAnsi"/>
          <w:szCs w:val="28"/>
        </w:rPr>
        <w:t>There is no pass</w:t>
      </w:r>
      <w:r w:rsidR="00D64426">
        <w:rPr>
          <w:rFonts w:asciiTheme="majorHAnsi" w:hAnsiTheme="majorHAnsi"/>
          <w:szCs w:val="28"/>
        </w:rPr>
        <w:t xml:space="preserve">ing/failing score; cadets are deemed to have completed this </w:t>
      </w:r>
      <w:r w:rsidR="00590F7F">
        <w:rPr>
          <w:rFonts w:asciiTheme="majorHAnsi" w:hAnsiTheme="majorHAnsi"/>
          <w:szCs w:val="28"/>
        </w:rPr>
        <w:t>a</w:t>
      </w:r>
      <w:r w:rsidR="00D64426">
        <w:rPr>
          <w:rFonts w:asciiTheme="majorHAnsi" w:hAnsiTheme="majorHAnsi"/>
          <w:szCs w:val="28"/>
        </w:rPr>
        <w:t>ctivity after attempting this quiz</w:t>
      </w:r>
      <w:r w:rsidR="002C305F">
        <w:rPr>
          <w:rFonts w:asciiTheme="majorHAnsi" w:hAnsiTheme="majorHAnsi"/>
          <w:szCs w:val="28"/>
        </w:rPr>
        <w:t xml:space="preserve">. Hence, </w:t>
      </w:r>
      <w:r w:rsidR="00EC3994">
        <w:rPr>
          <w:rFonts w:asciiTheme="majorHAnsi" w:hAnsiTheme="majorHAnsi"/>
          <w:szCs w:val="28"/>
        </w:rPr>
        <w:t>teachers</w:t>
      </w:r>
      <w:r w:rsidR="002C305F">
        <w:rPr>
          <w:rFonts w:asciiTheme="majorHAnsi" w:hAnsiTheme="majorHAnsi"/>
          <w:szCs w:val="28"/>
        </w:rPr>
        <w:t xml:space="preserve"> are strongly encouraged to go through the answers with the cadets.</w:t>
      </w:r>
    </w:p>
    <w:p w:rsidR="006E7748" w:rsidRPr="006E7748" w:rsidRDefault="006E7748" w:rsidP="006E7748">
      <w:pPr>
        <w:pStyle w:val="ListParagraph"/>
        <w:rPr>
          <w:rFonts w:asciiTheme="majorHAnsi" w:hAnsiTheme="majorHAnsi"/>
          <w:szCs w:val="28"/>
        </w:rPr>
      </w:pPr>
    </w:p>
    <w:p w:rsidR="009151BF" w:rsidRDefault="009151BF" w:rsidP="00B30543">
      <w:pPr>
        <w:jc w:val="both"/>
        <w:rPr>
          <w:rFonts w:asciiTheme="majorHAnsi" w:hAnsiTheme="majorHAnsi"/>
          <w:szCs w:val="28"/>
        </w:rPr>
        <w:sectPr w:rsidR="009151BF" w:rsidSect="00414E40">
          <w:headerReference w:type="default" r:id="rId15"/>
          <w:footerReference w:type="default" r:id="rId16"/>
          <w:pgSz w:w="16838" w:h="11906" w:orient="landscape"/>
          <w:pgMar w:top="1418" w:right="1387" w:bottom="1418" w:left="1418" w:header="709" w:footer="709" w:gutter="0"/>
          <w:cols w:space="708"/>
          <w:docGrid w:linePitch="381"/>
        </w:sectPr>
      </w:pPr>
    </w:p>
    <w:p w:rsidR="00E76B4E" w:rsidRPr="00D02A1B" w:rsidRDefault="009151BF" w:rsidP="009151BF">
      <w:pPr>
        <w:jc w:val="right"/>
        <w:rPr>
          <w:rFonts w:asciiTheme="majorHAnsi" w:hAnsiTheme="majorHAnsi"/>
          <w:caps/>
          <w:szCs w:val="28"/>
          <w:u w:val="single"/>
        </w:rPr>
      </w:pPr>
      <w:r w:rsidRPr="00D02A1B">
        <w:rPr>
          <w:rFonts w:asciiTheme="majorHAnsi" w:hAnsiTheme="majorHAnsi"/>
          <w:caps/>
          <w:szCs w:val="28"/>
          <w:u w:val="single"/>
        </w:rPr>
        <w:lastRenderedPageBreak/>
        <w:t>Annex A</w:t>
      </w:r>
    </w:p>
    <w:p w:rsidR="00E76B4E" w:rsidRDefault="00E76B4E" w:rsidP="009151BF">
      <w:pPr>
        <w:jc w:val="right"/>
        <w:rPr>
          <w:rFonts w:asciiTheme="majorHAnsi" w:hAnsiTheme="majorHAnsi"/>
          <w:szCs w:val="28"/>
        </w:rPr>
      </w:pPr>
    </w:p>
    <w:p w:rsidR="00E76B4E" w:rsidRPr="004F7142" w:rsidRDefault="00E76B4E" w:rsidP="004F7142">
      <w:pPr>
        <w:pStyle w:val="Heading1"/>
        <w:jc w:val="both"/>
        <w:rPr>
          <w:caps/>
          <w:color w:val="auto"/>
          <w:sz w:val="32"/>
          <w:szCs w:val="36"/>
          <w:u w:val="single"/>
        </w:rPr>
      </w:pPr>
      <w:bookmarkStart w:id="10" w:name="_Toc503787871"/>
      <w:r w:rsidRPr="004F7142">
        <w:rPr>
          <w:caps/>
          <w:color w:val="auto"/>
          <w:sz w:val="32"/>
          <w:szCs w:val="36"/>
          <w:u w:val="single"/>
        </w:rPr>
        <w:t>CAtegoris</w:t>
      </w:r>
      <w:r w:rsidR="00D9292D" w:rsidRPr="004F7142">
        <w:rPr>
          <w:caps/>
          <w:color w:val="auto"/>
          <w:sz w:val="32"/>
          <w:szCs w:val="36"/>
          <w:u w:val="single"/>
        </w:rPr>
        <w:t xml:space="preserve">ed list of our national threats and </w:t>
      </w:r>
      <w:r w:rsidRPr="004F7142">
        <w:rPr>
          <w:caps/>
          <w:color w:val="auto"/>
          <w:sz w:val="32"/>
          <w:szCs w:val="36"/>
          <w:u w:val="single"/>
        </w:rPr>
        <w:t>challenges</w:t>
      </w:r>
      <w:bookmarkEnd w:id="10"/>
    </w:p>
    <w:p w:rsidR="00E76B4E" w:rsidRDefault="00E76B4E" w:rsidP="00E76B4E">
      <w:pPr>
        <w:jc w:val="both"/>
        <w:rPr>
          <w:rFonts w:asciiTheme="majorHAnsi" w:hAnsiTheme="majorHAnsi"/>
          <w:szCs w:val="28"/>
        </w:rPr>
      </w:pPr>
    </w:p>
    <w:p w:rsidR="00B92CF7" w:rsidRDefault="00B92CF7" w:rsidP="00B92CF7">
      <w:pPr>
        <w:jc w:val="both"/>
        <w:rPr>
          <w:rFonts w:asciiTheme="majorHAnsi" w:hAnsiTheme="majorHAnsi"/>
          <w:szCs w:val="28"/>
        </w:rPr>
      </w:pPr>
      <w:r>
        <w:rPr>
          <w:rFonts w:asciiTheme="majorHAnsi" w:hAnsiTheme="majorHAnsi"/>
          <w:szCs w:val="28"/>
        </w:rPr>
        <w:t xml:space="preserve">What are the </w:t>
      </w:r>
      <w:r w:rsidR="00337E76">
        <w:rPr>
          <w:rFonts w:asciiTheme="majorHAnsi" w:hAnsiTheme="majorHAnsi"/>
          <w:szCs w:val="28"/>
        </w:rPr>
        <w:t xml:space="preserve">threats and challenges </w:t>
      </w:r>
      <w:r>
        <w:rPr>
          <w:rFonts w:asciiTheme="majorHAnsi" w:hAnsiTheme="majorHAnsi"/>
          <w:szCs w:val="28"/>
        </w:rPr>
        <w:t xml:space="preserve">that can threaten our way of life? </w:t>
      </w:r>
    </w:p>
    <w:p w:rsidR="00B92CF7" w:rsidRDefault="00B92CF7" w:rsidP="00B92CF7">
      <w:pPr>
        <w:jc w:val="both"/>
        <w:rPr>
          <w:rFonts w:asciiTheme="majorHAnsi" w:hAnsiTheme="majorHAnsi"/>
          <w:szCs w:val="28"/>
        </w:rPr>
      </w:pPr>
    </w:p>
    <w:p w:rsidR="00997FB9" w:rsidRDefault="00997FB9" w:rsidP="00997FB9">
      <w:pPr>
        <w:jc w:val="both"/>
        <w:rPr>
          <w:rFonts w:asciiTheme="majorHAnsi" w:hAnsiTheme="majorHAnsi"/>
          <w:szCs w:val="28"/>
        </w:rPr>
      </w:pPr>
      <w:r>
        <w:rPr>
          <w:rFonts w:asciiTheme="majorHAnsi" w:hAnsiTheme="majorHAnsi"/>
          <w:szCs w:val="28"/>
        </w:rPr>
        <w:t xml:space="preserve">The non-exhaustive list of possible responses and their proposed categories in </w:t>
      </w:r>
      <w:r w:rsidRPr="00997FB9">
        <w:rPr>
          <w:rFonts w:asciiTheme="majorHAnsi" w:hAnsiTheme="majorHAnsi"/>
          <w:b/>
          <w:szCs w:val="28"/>
        </w:rPr>
        <w:t>Table A-1</w:t>
      </w:r>
      <w:r>
        <w:rPr>
          <w:rFonts w:asciiTheme="majorHAnsi" w:hAnsiTheme="majorHAnsi"/>
          <w:szCs w:val="28"/>
        </w:rPr>
        <w:t xml:space="preserve"> below could help in the preparation of Activity A, the </w:t>
      </w:r>
      <w:r w:rsidR="00333093">
        <w:rPr>
          <w:rFonts w:asciiTheme="majorHAnsi" w:hAnsiTheme="majorHAnsi"/>
          <w:szCs w:val="28"/>
        </w:rPr>
        <w:t>Total Defence</w:t>
      </w:r>
      <w:r>
        <w:rPr>
          <w:rFonts w:asciiTheme="majorHAnsi" w:hAnsiTheme="majorHAnsi"/>
          <w:szCs w:val="28"/>
        </w:rPr>
        <w:t xml:space="preserve"> Lesson: “Singapore, my Home to Defend”. </w:t>
      </w:r>
    </w:p>
    <w:p w:rsidR="00B92CF7" w:rsidRDefault="00B92CF7" w:rsidP="00997FB9">
      <w:pPr>
        <w:jc w:val="both"/>
        <w:rPr>
          <w:rFonts w:asciiTheme="majorHAnsi" w:hAnsiTheme="majorHAnsi"/>
          <w:szCs w:val="28"/>
        </w:rPr>
      </w:pPr>
    </w:p>
    <w:p w:rsidR="00997FB9" w:rsidRDefault="00997FB9" w:rsidP="00E76B4E">
      <w:pPr>
        <w:jc w:val="both"/>
        <w:rPr>
          <w:rFonts w:asciiTheme="majorHAnsi" w:hAnsiTheme="majorHAnsi"/>
          <w:szCs w:val="28"/>
        </w:rPr>
      </w:pPr>
      <w:r>
        <w:rPr>
          <w:rFonts w:asciiTheme="majorHAnsi" w:hAnsiTheme="majorHAnsi"/>
          <w:szCs w:val="28"/>
        </w:rPr>
        <w:t xml:space="preserve">During Activity A, cadets are expected to share what they think </w:t>
      </w:r>
      <w:r w:rsidR="00B92CF7">
        <w:rPr>
          <w:rFonts w:asciiTheme="majorHAnsi" w:hAnsiTheme="majorHAnsi"/>
          <w:szCs w:val="28"/>
        </w:rPr>
        <w:t>could be the</w:t>
      </w:r>
      <w:r>
        <w:rPr>
          <w:rFonts w:asciiTheme="majorHAnsi" w:hAnsiTheme="majorHAnsi"/>
          <w:szCs w:val="28"/>
        </w:rPr>
        <w:t xml:space="preserve"> national threats and challenges that Singapore faces (see S/N </w:t>
      </w:r>
      <w:r w:rsidR="00291D7A" w:rsidRPr="00291D7A">
        <w:rPr>
          <w:rFonts w:asciiTheme="majorHAnsi" w:hAnsiTheme="majorHAnsi"/>
          <w:szCs w:val="28"/>
        </w:rPr>
        <w:t>3</w:t>
      </w:r>
      <w:r w:rsidRPr="00291D7A">
        <w:rPr>
          <w:rFonts w:asciiTheme="majorHAnsi" w:hAnsiTheme="majorHAnsi"/>
          <w:szCs w:val="28"/>
        </w:rPr>
        <w:t xml:space="preserve"> on page </w:t>
      </w:r>
      <w:r w:rsidR="00291D7A" w:rsidRPr="00291D7A">
        <w:rPr>
          <w:rFonts w:asciiTheme="majorHAnsi" w:hAnsiTheme="majorHAnsi"/>
          <w:szCs w:val="28"/>
        </w:rPr>
        <w:t>1</w:t>
      </w:r>
      <w:r w:rsidR="00D27B21">
        <w:rPr>
          <w:rFonts w:asciiTheme="majorHAnsi" w:hAnsiTheme="majorHAnsi"/>
          <w:szCs w:val="28"/>
        </w:rPr>
        <w:t>0</w:t>
      </w:r>
      <w:r>
        <w:rPr>
          <w:rFonts w:asciiTheme="majorHAnsi" w:hAnsiTheme="majorHAnsi"/>
          <w:szCs w:val="28"/>
        </w:rPr>
        <w:t xml:space="preserve">). </w:t>
      </w:r>
      <w:r w:rsidR="00F022B2">
        <w:rPr>
          <w:rFonts w:asciiTheme="majorHAnsi" w:hAnsiTheme="majorHAnsi"/>
          <w:szCs w:val="28"/>
        </w:rPr>
        <w:t>C</w:t>
      </w:r>
      <w:r w:rsidR="00F06FA6">
        <w:rPr>
          <w:rFonts w:asciiTheme="majorHAnsi" w:hAnsiTheme="majorHAnsi"/>
          <w:szCs w:val="28"/>
        </w:rPr>
        <w:t>adet</w:t>
      </w:r>
      <w:r w:rsidR="00F022B2">
        <w:rPr>
          <w:rFonts w:asciiTheme="majorHAnsi" w:hAnsiTheme="majorHAnsi"/>
          <w:szCs w:val="28"/>
        </w:rPr>
        <w:t>s’</w:t>
      </w:r>
      <w:r w:rsidR="00F06FA6">
        <w:rPr>
          <w:rFonts w:asciiTheme="majorHAnsi" w:hAnsiTheme="majorHAnsi"/>
          <w:szCs w:val="28"/>
        </w:rPr>
        <w:t xml:space="preserve"> responses</w:t>
      </w:r>
      <w:r>
        <w:rPr>
          <w:rFonts w:asciiTheme="majorHAnsi" w:hAnsiTheme="majorHAnsi"/>
          <w:szCs w:val="28"/>
        </w:rPr>
        <w:t xml:space="preserve"> should be</w:t>
      </w:r>
      <w:r w:rsidR="00F06FA6">
        <w:rPr>
          <w:rFonts w:asciiTheme="majorHAnsi" w:hAnsiTheme="majorHAnsi"/>
          <w:szCs w:val="28"/>
        </w:rPr>
        <w:t xml:space="preserve"> written down the board/</w:t>
      </w:r>
      <w:proofErr w:type="spellStart"/>
      <w:r w:rsidR="00F06FA6">
        <w:rPr>
          <w:rFonts w:asciiTheme="majorHAnsi" w:hAnsiTheme="majorHAnsi"/>
          <w:szCs w:val="28"/>
        </w:rPr>
        <w:t>visualiser</w:t>
      </w:r>
      <w:proofErr w:type="spellEnd"/>
      <w:r>
        <w:rPr>
          <w:rFonts w:asciiTheme="majorHAnsi" w:hAnsiTheme="majorHAnsi"/>
          <w:szCs w:val="28"/>
        </w:rPr>
        <w:t xml:space="preserve">. </w:t>
      </w:r>
    </w:p>
    <w:p w:rsidR="00E76B4E" w:rsidRDefault="00E76B4E" w:rsidP="00E76B4E">
      <w:pPr>
        <w:jc w:val="both"/>
        <w:rPr>
          <w:rFonts w:asciiTheme="majorHAnsi" w:hAnsiTheme="majorHAnsi"/>
          <w:szCs w:val="28"/>
        </w:rPr>
      </w:pPr>
    </w:p>
    <w:p w:rsidR="00E76B4E" w:rsidRPr="00E76B4E" w:rsidRDefault="00997FB9" w:rsidP="00E76B4E">
      <w:pPr>
        <w:jc w:val="center"/>
        <w:rPr>
          <w:rFonts w:asciiTheme="majorHAnsi" w:hAnsiTheme="majorHAnsi"/>
          <w:szCs w:val="28"/>
          <w:u w:val="single"/>
        </w:rPr>
      </w:pPr>
      <w:r>
        <w:rPr>
          <w:rFonts w:asciiTheme="majorHAnsi" w:hAnsiTheme="majorHAnsi"/>
          <w:szCs w:val="28"/>
          <w:u w:val="single"/>
        </w:rPr>
        <w:t>Table A-1: Possible Responses (Categorised)</w:t>
      </w:r>
    </w:p>
    <w:p w:rsidR="00E76B4E" w:rsidRDefault="00E76B4E" w:rsidP="00E76B4E">
      <w:pPr>
        <w:jc w:val="both"/>
        <w:rPr>
          <w:rFonts w:asciiTheme="majorHAnsi" w:hAnsiTheme="majorHAnsi"/>
          <w:szCs w:val="28"/>
        </w:rPr>
      </w:pPr>
    </w:p>
    <w:tbl>
      <w:tblPr>
        <w:tblStyle w:val="TableGrid"/>
        <w:tblW w:w="0" w:type="auto"/>
        <w:tblInd w:w="108" w:type="dxa"/>
        <w:tblCellMar>
          <w:top w:w="28" w:type="dxa"/>
          <w:bottom w:w="28" w:type="dxa"/>
        </w:tblCellMar>
        <w:tblLook w:val="04A0" w:firstRow="1" w:lastRow="0" w:firstColumn="1" w:lastColumn="0" w:noHBand="0" w:noVBand="1"/>
      </w:tblPr>
      <w:tblGrid>
        <w:gridCol w:w="2977"/>
        <w:gridCol w:w="6201"/>
      </w:tblGrid>
      <w:tr w:rsidR="00E76B4E" w:rsidTr="00BF0D1A">
        <w:trPr>
          <w:tblHeader/>
        </w:trPr>
        <w:tc>
          <w:tcPr>
            <w:tcW w:w="2977" w:type="dxa"/>
            <w:shd w:val="clear" w:color="auto" w:fill="D9D9D9" w:themeFill="background1" w:themeFillShade="D9"/>
          </w:tcPr>
          <w:p w:rsidR="00E76B4E" w:rsidRPr="00E76B4E" w:rsidRDefault="00E76B4E" w:rsidP="00E76B4E">
            <w:pPr>
              <w:jc w:val="center"/>
              <w:rPr>
                <w:rFonts w:asciiTheme="majorHAnsi" w:hAnsiTheme="majorHAnsi"/>
                <w:b/>
                <w:szCs w:val="28"/>
              </w:rPr>
            </w:pPr>
            <w:r>
              <w:rPr>
                <w:rFonts w:asciiTheme="majorHAnsi" w:hAnsiTheme="majorHAnsi"/>
                <w:b/>
                <w:szCs w:val="28"/>
              </w:rPr>
              <w:t>National Threat/Challenge</w:t>
            </w:r>
          </w:p>
        </w:tc>
        <w:tc>
          <w:tcPr>
            <w:tcW w:w="6201" w:type="dxa"/>
            <w:shd w:val="clear" w:color="auto" w:fill="D9D9D9" w:themeFill="background1" w:themeFillShade="D9"/>
          </w:tcPr>
          <w:p w:rsidR="00E76B4E" w:rsidRPr="00E76B4E" w:rsidRDefault="00E76B4E" w:rsidP="00E76B4E">
            <w:pPr>
              <w:jc w:val="center"/>
              <w:rPr>
                <w:rFonts w:asciiTheme="majorHAnsi" w:hAnsiTheme="majorHAnsi"/>
                <w:b/>
                <w:szCs w:val="28"/>
              </w:rPr>
            </w:pPr>
            <w:r>
              <w:rPr>
                <w:rFonts w:asciiTheme="majorHAnsi" w:hAnsiTheme="majorHAnsi"/>
                <w:b/>
                <w:szCs w:val="28"/>
              </w:rPr>
              <w:t>Possible Responses</w:t>
            </w:r>
          </w:p>
        </w:tc>
      </w:tr>
      <w:tr w:rsidR="00E76B4E" w:rsidTr="00BF0D1A">
        <w:tc>
          <w:tcPr>
            <w:tcW w:w="2977" w:type="dxa"/>
          </w:tcPr>
          <w:p w:rsidR="00E76B4E" w:rsidRDefault="00E76B4E" w:rsidP="00E76B4E">
            <w:pPr>
              <w:rPr>
                <w:rFonts w:asciiTheme="majorHAnsi" w:hAnsiTheme="majorHAnsi"/>
                <w:szCs w:val="28"/>
              </w:rPr>
            </w:pPr>
            <w:r>
              <w:rPr>
                <w:rFonts w:asciiTheme="majorHAnsi" w:hAnsiTheme="majorHAnsi"/>
                <w:szCs w:val="28"/>
              </w:rPr>
              <w:t>Conventional War</w:t>
            </w:r>
          </w:p>
        </w:tc>
        <w:tc>
          <w:tcPr>
            <w:tcW w:w="6201" w:type="dxa"/>
          </w:tcPr>
          <w:p w:rsidR="00E76B4E" w:rsidRDefault="00E76B4E" w:rsidP="00E76B4E">
            <w:pPr>
              <w:pStyle w:val="ListParagraph"/>
              <w:numPr>
                <w:ilvl w:val="0"/>
                <w:numId w:val="28"/>
              </w:numPr>
              <w:rPr>
                <w:rFonts w:asciiTheme="majorHAnsi" w:hAnsiTheme="majorHAnsi"/>
                <w:szCs w:val="28"/>
              </w:rPr>
            </w:pPr>
            <w:r>
              <w:rPr>
                <w:rFonts w:asciiTheme="majorHAnsi" w:hAnsiTheme="majorHAnsi"/>
                <w:szCs w:val="28"/>
              </w:rPr>
              <w:t>War</w:t>
            </w:r>
          </w:p>
          <w:p w:rsidR="0091681E" w:rsidRDefault="0091681E" w:rsidP="00E76B4E">
            <w:pPr>
              <w:pStyle w:val="ListParagraph"/>
              <w:numPr>
                <w:ilvl w:val="0"/>
                <w:numId w:val="28"/>
              </w:numPr>
              <w:rPr>
                <w:rFonts w:asciiTheme="majorHAnsi" w:hAnsiTheme="majorHAnsi"/>
                <w:szCs w:val="28"/>
              </w:rPr>
            </w:pPr>
            <w:r>
              <w:rPr>
                <w:rFonts w:asciiTheme="majorHAnsi" w:hAnsiTheme="majorHAnsi"/>
                <w:szCs w:val="28"/>
              </w:rPr>
              <w:t>Battle</w:t>
            </w:r>
          </w:p>
          <w:p w:rsidR="00300F3F" w:rsidRPr="00815322" w:rsidRDefault="0091681E" w:rsidP="00815322">
            <w:pPr>
              <w:pStyle w:val="ListParagraph"/>
              <w:numPr>
                <w:ilvl w:val="0"/>
                <w:numId w:val="28"/>
              </w:numPr>
              <w:rPr>
                <w:rFonts w:asciiTheme="majorHAnsi" w:hAnsiTheme="majorHAnsi"/>
                <w:szCs w:val="28"/>
              </w:rPr>
            </w:pPr>
            <w:r>
              <w:rPr>
                <w:rFonts w:asciiTheme="majorHAnsi" w:hAnsiTheme="majorHAnsi"/>
                <w:szCs w:val="28"/>
              </w:rPr>
              <w:t>Military attack</w:t>
            </w:r>
          </w:p>
        </w:tc>
      </w:tr>
      <w:tr w:rsidR="00E76B4E" w:rsidTr="00BF0D1A">
        <w:tc>
          <w:tcPr>
            <w:tcW w:w="2977" w:type="dxa"/>
          </w:tcPr>
          <w:p w:rsidR="00E76B4E" w:rsidRDefault="00E76B4E" w:rsidP="00E76B4E">
            <w:pPr>
              <w:rPr>
                <w:rFonts w:asciiTheme="majorHAnsi" w:hAnsiTheme="majorHAnsi"/>
                <w:szCs w:val="28"/>
              </w:rPr>
            </w:pPr>
            <w:r>
              <w:rPr>
                <w:rFonts w:asciiTheme="majorHAnsi" w:hAnsiTheme="majorHAnsi"/>
                <w:szCs w:val="28"/>
              </w:rPr>
              <w:t>Terrorism</w:t>
            </w:r>
          </w:p>
        </w:tc>
        <w:tc>
          <w:tcPr>
            <w:tcW w:w="6201" w:type="dxa"/>
          </w:tcPr>
          <w:p w:rsidR="004B0DBB" w:rsidRDefault="00F57CC4" w:rsidP="00E76B4E">
            <w:pPr>
              <w:pStyle w:val="ListParagraph"/>
              <w:numPr>
                <w:ilvl w:val="0"/>
                <w:numId w:val="28"/>
              </w:numPr>
              <w:rPr>
                <w:rFonts w:asciiTheme="majorHAnsi" w:hAnsiTheme="majorHAnsi"/>
                <w:szCs w:val="28"/>
              </w:rPr>
            </w:pPr>
            <w:r>
              <w:rPr>
                <w:rFonts w:asciiTheme="majorHAnsi" w:hAnsiTheme="majorHAnsi"/>
                <w:szCs w:val="28"/>
              </w:rPr>
              <w:t>Islamic State in Iraq and Syria (</w:t>
            </w:r>
            <w:r w:rsidR="004B0DBB">
              <w:rPr>
                <w:rFonts w:asciiTheme="majorHAnsi" w:hAnsiTheme="majorHAnsi"/>
                <w:szCs w:val="28"/>
              </w:rPr>
              <w:t>ISIS</w:t>
            </w:r>
            <w:r>
              <w:rPr>
                <w:rFonts w:asciiTheme="majorHAnsi" w:hAnsiTheme="majorHAnsi"/>
                <w:szCs w:val="28"/>
              </w:rPr>
              <w:t>)</w:t>
            </w:r>
          </w:p>
          <w:p w:rsidR="00F57CC4" w:rsidRDefault="00F57CC4" w:rsidP="00E76B4E">
            <w:pPr>
              <w:pStyle w:val="ListParagraph"/>
              <w:numPr>
                <w:ilvl w:val="0"/>
                <w:numId w:val="28"/>
              </w:numPr>
              <w:rPr>
                <w:rFonts w:asciiTheme="majorHAnsi" w:hAnsiTheme="majorHAnsi"/>
                <w:szCs w:val="28"/>
              </w:rPr>
            </w:pPr>
            <w:r>
              <w:rPr>
                <w:rFonts w:asciiTheme="majorHAnsi" w:hAnsiTheme="majorHAnsi"/>
                <w:szCs w:val="28"/>
              </w:rPr>
              <w:t xml:space="preserve">Jemaah </w:t>
            </w:r>
            <w:proofErr w:type="spellStart"/>
            <w:r>
              <w:rPr>
                <w:rFonts w:asciiTheme="majorHAnsi" w:hAnsiTheme="majorHAnsi"/>
                <w:szCs w:val="28"/>
              </w:rPr>
              <w:t>Islamiah</w:t>
            </w:r>
            <w:proofErr w:type="spellEnd"/>
            <w:r>
              <w:rPr>
                <w:rFonts w:asciiTheme="majorHAnsi" w:hAnsiTheme="majorHAnsi"/>
                <w:szCs w:val="28"/>
              </w:rPr>
              <w:t xml:space="preserve"> (JI)</w:t>
            </w:r>
          </w:p>
          <w:p w:rsidR="00E76B4E" w:rsidRDefault="00E76B4E" w:rsidP="00E76B4E">
            <w:pPr>
              <w:pStyle w:val="ListParagraph"/>
              <w:numPr>
                <w:ilvl w:val="0"/>
                <w:numId w:val="28"/>
              </w:numPr>
              <w:rPr>
                <w:rFonts w:asciiTheme="majorHAnsi" w:hAnsiTheme="majorHAnsi"/>
                <w:szCs w:val="28"/>
              </w:rPr>
            </w:pPr>
            <w:r>
              <w:rPr>
                <w:rFonts w:asciiTheme="majorHAnsi" w:hAnsiTheme="majorHAnsi"/>
                <w:szCs w:val="28"/>
              </w:rPr>
              <w:t>Terrorist attacks</w:t>
            </w:r>
          </w:p>
          <w:p w:rsidR="00E76B4E" w:rsidRDefault="00E76B4E" w:rsidP="00E76B4E">
            <w:pPr>
              <w:pStyle w:val="ListParagraph"/>
              <w:numPr>
                <w:ilvl w:val="0"/>
                <w:numId w:val="28"/>
              </w:numPr>
              <w:rPr>
                <w:rFonts w:asciiTheme="majorHAnsi" w:hAnsiTheme="majorHAnsi"/>
                <w:szCs w:val="28"/>
              </w:rPr>
            </w:pPr>
            <w:r>
              <w:rPr>
                <w:rFonts w:asciiTheme="majorHAnsi" w:hAnsiTheme="majorHAnsi"/>
                <w:szCs w:val="28"/>
              </w:rPr>
              <w:t>Lone-wolf attacks</w:t>
            </w:r>
          </w:p>
          <w:p w:rsidR="008372CF" w:rsidRDefault="008372CF" w:rsidP="00E76B4E">
            <w:pPr>
              <w:pStyle w:val="ListParagraph"/>
              <w:numPr>
                <w:ilvl w:val="0"/>
                <w:numId w:val="28"/>
              </w:numPr>
              <w:rPr>
                <w:rFonts w:asciiTheme="majorHAnsi" w:hAnsiTheme="majorHAnsi"/>
                <w:szCs w:val="28"/>
              </w:rPr>
            </w:pPr>
            <w:r>
              <w:rPr>
                <w:rFonts w:asciiTheme="majorHAnsi" w:hAnsiTheme="majorHAnsi"/>
                <w:szCs w:val="28"/>
              </w:rPr>
              <w:t>Vehicle attacks</w:t>
            </w:r>
          </w:p>
          <w:p w:rsidR="005C744E" w:rsidRDefault="008372CF" w:rsidP="00E76B4E">
            <w:pPr>
              <w:pStyle w:val="ListParagraph"/>
              <w:numPr>
                <w:ilvl w:val="0"/>
                <w:numId w:val="28"/>
              </w:numPr>
              <w:rPr>
                <w:rFonts w:asciiTheme="majorHAnsi" w:hAnsiTheme="majorHAnsi"/>
                <w:szCs w:val="28"/>
              </w:rPr>
            </w:pPr>
            <w:r>
              <w:rPr>
                <w:rFonts w:asciiTheme="majorHAnsi" w:hAnsiTheme="majorHAnsi"/>
                <w:szCs w:val="28"/>
              </w:rPr>
              <w:t>Knife attacks</w:t>
            </w:r>
          </w:p>
          <w:p w:rsidR="00EE0A75" w:rsidRDefault="00EE0A75" w:rsidP="00E76B4E">
            <w:pPr>
              <w:pStyle w:val="ListParagraph"/>
              <w:numPr>
                <w:ilvl w:val="0"/>
                <w:numId w:val="28"/>
              </w:numPr>
              <w:rPr>
                <w:rFonts w:asciiTheme="majorHAnsi" w:hAnsiTheme="majorHAnsi"/>
                <w:szCs w:val="28"/>
              </w:rPr>
            </w:pPr>
            <w:r>
              <w:rPr>
                <w:rFonts w:asciiTheme="majorHAnsi" w:hAnsiTheme="majorHAnsi"/>
                <w:szCs w:val="28"/>
              </w:rPr>
              <w:t>Attacks with everyday items</w:t>
            </w:r>
          </w:p>
          <w:p w:rsidR="00E76B4E" w:rsidRDefault="00E76B4E" w:rsidP="00E76B4E">
            <w:pPr>
              <w:pStyle w:val="ListParagraph"/>
              <w:numPr>
                <w:ilvl w:val="0"/>
                <w:numId w:val="28"/>
              </w:numPr>
              <w:rPr>
                <w:rFonts w:asciiTheme="majorHAnsi" w:hAnsiTheme="majorHAnsi"/>
                <w:szCs w:val="28"/>
              </w:rPr>
            </w:pPr>
            <w:r>
              <w:rPr>
                <w:rFonts w:asciiTheme="majorHAnsi" w:hAnsiTheme="majorHAnsi"/>
                <w:szCs w:val="28"/>
              </w:rPr>
              <w:t>Self-radicalisation</w:t>
            </w:r>
          </w:p>
          <w:p w:rsidR="00997FB9" w:rsidRDefault="00997FB9" w:rsidP="00997FB9">
            <w:pPr>
              <w:pStyle w:val="ListParagraph"/>
              <w:numPr>
                <w:ilvl w:val="0"/>
                <w:numId w:val="28"/>
              </w:numPr>
              <w:rPr>
                <w:rFonts w:asciiTheme="majorHAnsi" w:hAnsiTheme="majorHAnsi"/>
                <w:szCs w:val="28"/>
              </w:rPr>
            </w:pPr>
            <w:r>
              <w:rPr>
                <w:rFonts w:asciiTheme="majorHAnsi" w:hAnsiTheme="majorHAnsi"/>
                <w:szCs w:val="28"/>
              </w:rPr>
              <w:t xml:space="preserve">Racial </w:t>
            </w:r>
            <w:r w:rsidR="00B65AC1">
              <w:rPr>
                <w:rFonts w:asciiTheme="majorHAnsi" w:hAnsiTheme="majorHAnsi"/>
                <w:szCs w:val="28"/>
              </w:rPr>
              <w:t>dis</w:t>
            </w:r>
            <w:r>
              <w:rPr>
                <w:rFonts w:asciiTheme="majorHAnsi" w:hAnsiTheme="majorHAnsi"/>
                <w:szCs w:val="28"/>
              </w:rPr>
              <w:t>harmony</w:t>
            </w:r>
          </w:p>
          <w:p w:rsidR="00997FB9" w:rsidRDefault="00997FB9" w:rsidP="00997FB9">
            <w:pPr>
              <w:pStyle w:val="ListParagraph"/>
              <w:numPr>
                <w:ilvl w:val="0"/>
                <w:numId w:val="28"/>
              </w:numPr>
              <w:rPr>
                <w:rFonts w:asciiTheme="majorHAnsi" w:hAnsiTheme="majorHAnsi"/>
                <w:szCs w:val="28"/>
              </w:rPr>
            </w:pPr>
            <w:r>
              <w:rPr>
                <w:rFonts w:asciiTheme="majorHAnsi" w:hAnsiTheme="majorHAnsi"/>
                <w:szCs w:val="28"/>
              </w:rPr>
              <w:t xml:space="preserve">Religious </w:t>
            </w:r>
            <w:r w:rsidR="00B65AC1">
              <w:rPr>
                <w:rFonts w:asciiTheme="majorHAnsi" w:hAnsiTheme="majorHAnsi"/>
                <w:szCs w:val="28"/>
              </w:rPr>
              <w:t>dis</w:t>
            </w:r>
            <w:r>
              <w:rPr>
                <w:rFonts w:asciiTheme="majorHAnsi" w:hAnsiTheme="majorHAnsi"/>
                <w:szCs w:val="28"/>
              </w:rPr>
              <w:t>harmony</w:t>
            </w:r>
          </w:p>
          <w:p w:rsidR="008E14D2" w:rsidRDefault="003A7630" w:rsidP="00E76B4E">
            <w:pPr>
              <w:pStyle w:val="ListParagraph"/>
              <w:numPr>
                <w:ilvl w:val="0"/>
                <w:numId w:val="28"/>
              </w:numPr>
              <w:rPr>
                <w:rFonts w:asciiTheme="majorHAnsi" w:hAnsiTheme="majorHAnsi"/>
                <w:szCs w:val="28"/>
              </w:rPr>
            </w:pPr>
            <w:r>
              <w:rPr>
                <w:rFonts w:asciiTheme="majorHAnsi" w:hAnsiTheme="majorHAnsi"/>
                <w:szCs w:val="28"/>
              </w:rPr>
              <w:t>Weakening</w:t>
            </w:r>
            <w:r w:rsidR="00B65AC1">
              <w:rPr>
                <w:rFonts w:asciiTheme="majorHAnsi" w:hAnsiTheme="majorHAnsi"/>
                <w:szCs w:val="28"/>
              </w:rPr>
              <w:t xml:space="preserve"> in s</w:t>
            </w:r>
            <w:r w:rsidR="00997FB9">
              <w:rPr>
                <w:rFonts w:asciiTheme="majorHAnsi" w:hAnsiTheme="majorHAnsi"/>
                <w:szCs w:val="28"/>
              </w:rPr>
              <w:t>ocial</w:t>
            </w:r>
            <w:r w:rsidR="008E14D2">
              <w:rPr>
                <w:rFonts w:asciiTheme="majorHAnsi" w:hAnsiTheme="majorHAnsi"/>
                <w:szCs w:val="28"/>
              </w:rPr>
              <w:t xml:space="preserve"> cohesion</w:t>
            </w:r>
          </w:p>
          <w:p w:rsidR="009379D0" w:rsidRDefault="009379D0" w:rsidP="00E76B4E">
            <w:pPr>
              <w:pStyle w:val="ListParagraph"/>
              <w:numPr>
                <w:ilvl w:val="0"/>
                <w:numId w:val="28"/>
              </w:numPr>
              <w:rPr>
                <w:rFonts w:asciiTheme="majorHAnsi" w:hAnsiTheme="majorHAnsi"/>
                <w:szCs w:val="28"/>
              </w:rPr>
            </w:pPr>
            <w:r>
              <w:rPr>
                <w:rFonts w:asciiTheme="majorHAnsi" w:hAnsiTheme="majorHAnsi"/>
                <w:szCs w:val="28"/>
              </w:rPr>
              <w:t>Rising religiosity</w:t>
            </w:r>
          </w:p>
          <w:p w:rsidR="009379D0" w:rsidRDefault="00B65AC1" w:rsidP="00E76B4E">
            <w:pPr>
              <w:pStyle w:val="ListParagraph"/>
              <w:numPr>
                <w:ilvl w:val="0"/>
                <w:numId w:val="28"/>
              </w:numPr>
              <w:rPr>
                <w:rFonts w:asciiTheme="majorHAnsi" w:hAnsiTheme="majorHAnsi"/>
                <w:szCs w:val="28"/>
              </w:rPr>
            </w:pPr>
            <w:r>
              <w:rPr>
                <w:rFonts w:asciiTheme="majorHAnsi" w:hAnsiTheme="majorHAnsi"/>
                <w:szCs w:val="28"/>
              </w:rPr>
              <w:t>Widening s</w:t>
            </w:r>
            <w:r w:rsidR="009379D0">
              <w:rPr>
                <w:rFonts w:asciiTheme="majorHAnsi" w:hAnsiTheme="majorHAnsi"/>
                <w:szCs w:val="28"/>
              </w:rPr>
              <w:t>ocial divide</w:t>
            </w:r>
          </w:p>
          <w:p w:rsidR="008B2AC5" w:rsidRPr="00354B88" w:rsidRDefault="00300F3F" w:rsidP="008B2AC5">
            <w:pPr>
              <w:pStyle w:val="ListParagraph"/>
              <w:numPr>
                <w:ilvl w:val="0"/>
                <w:numId w:val="28"/>
              </w:numPr>
              <w:rPr>
                <w:rFonts w:asciiTheme="majorHAnsi" w:hAnsiTheme="majorHAnsi"/>
                <w:szCs w:val="28"/>
              </w:rPr>
            </w:pPr>
            <w:r>
              <w:rPr>
                <w:rFonts w:asciiTheme="majorHAnsi" w:hAnsiTheme="majorHAnsi"/>
                <w:szCs w:val="28"/>
              </w:rPr>
              <w:t>Returning foreign fighters</w:t>
            </w:r>
          </w:p>
        </w:tc>
      </w:tr>
      <w:tr w:rsidR="00E76B4E" w:rsidTr="00BF0D1A">
        <w:tc>
          <w:tcPr>
            <w:tcW w:w="2977" w:type="dxa"/>
          </w:tcPr>
          <w:p w:rsidR="00E76B4E" w:rsidRDefault="00D02A1B" w:rsidP="00E76B4E">
            <w:pPr>
              <w:rPr>
                <w:rFonts w:asciiTheme="majorHAnsi" w:hAnsiTheme="majorHAnsi"/>
                <w:szCs w:val="28"/>
              </w:rPr>
            </w:pPr>
            <w:r>
              <w:rPr>
                <w:rFonts w:asciiTheme="majorHAnsi" w:hAnsiTheme="majorHAnsi"/>
                <w:szCs w:val="28"/>
              </w:rPr>
              <w:t>Information/</w:t>
            </w:r>
            <w:r w:rsidR="00E76B4E">
              <w:rPr>
                <w:rFonts w:asciiTheme="majorHAnsi" w:hAnsiTheme="majorHAnsi"/>
                <w:szCs w:val="28"/>
              </w:rPr>
              <w:t>Influence Campaigns</w:t>
            </w:r>
          </w:p>
        </w:tc>
        <w:tc>
          <w:tcPr>
            <w:tcW w:w="6201" w:type="dxa"/>
          </w:tcPr>
          <w:p w:rsidR="00D02A1B" w:rsidRDefault="00D02A1B" w:rsidP="00D02A1B">
            <w:pPr>
              <w:pStyle w:val="ListParagraph"/>
              <w:numPr>
                <w:ilvl w:val="0"/>
                <w:numId w:val="28"/>
              </w:numPr>
              <w:rPr>
                <w:rFonts w:asciiTheme="majorHAnsi" w:hAnsiTheme="majorHAnsi"/>
                <w:szCs w:val="28"/>
              </w:rPr>
            </w:pPr>
            <w:r>
              <w:rPr>
                <w:rFonts w:asciiTheme="majorHAnsi" w:hAnsiTheme="majorHAnsi"/>
                <w:szCs w:val="28"/>
              </w:rPr>
              <w:t>Information campaign</w:t>
            </w:r>
            <w:r w:rsidR="00424185">
              <w:rPr>
                <w:rFonts w:asciiTheme="majorHAnsi" w:hAnsiTheme="majorHAnsi"/>
                <w:szCs w:val="28"/>
              </w:rPr>
              <w:t>s</w:t>
            </w:r>
          </w:p>
          <w:p w:rsidR="00D02A1B" w:rsidRDefault="00D02A1B" w:rsidP="00D02A1B">
            <w:pPr>
              <w:pStyle w:val="ListParagraph"/>
              <w:numPr>
                <w:ilvl w:val="0"/>
                <w:numId w:val="28"/>
              </w:numPr>
              <w:rPr>
                <w:rFonts w:asciiTheme="majorHAnsi" w:hAnsiTheme="majorHAnsi"/>
                <w:szCs w:val="28"/>
              </w:rPr>
            </w:pPr>
            <w:r>
              <w:rPr>
                <w:rFonts w:asciiTheme="majorHAnsi" w:hAnsiTheme="majorHAnsi"/>
                <w:szCs w:val="28"/>
              </w:rPr>
              <w:t>Influence campaign</w:t>
            </w:r>
            <w:r w:rsidR="00424185">
              <w:rPr>
                <w:rFonts w:asciiTheme="majorHAnsi" w:hAnsiTheme="majorHAnsi"/>
                <w:szCs w:val="28"/>
              </w:rPr>
              <w:t>s</w:t>
            </w:r>
          </w:p>
          <w:p w:rsidR="00424185" w:rsidRDefault="00424185" w:rsidP="00D02A1B">
            <w:pPr>
              <w:pStyle w:val="ListParagraph"/>
              <w:numPr>
                <w:ilvl w:val="0"/>
                <w:numId w:val="28"/>
              </w:numPr>
              <w:rPr>
                <w:rFonts w:asciiTheme="majorHAnsi" w:hAnsiTheme="majorHAnsi"/>
                <w:szCs w:val="28"/>
              </w:rPr>
            </w:pPr>
            <w:r>
              <w:rPr>
                <w:rFonts w:asciiTheme="majorHAnsi" w:hAnsiTheme="majorHAnsi"/>
                <w:szCs w:val="28"/>
              </w:rPr>
              <w:t xml:space="preserve">Information operations </w:t>
            </w:r>
          </w:p>
          <w:p w:rsidR="009E42E5" w:rsidRDefault="009E42E5" w:rsidP="00D02A1B">
            <w:pPr>
              <w:pStyle w:val="ListParagraph"/>
              <w:numPr>
                <w:ilvl w:val="0"/>
                <w:numId w:val="28"/>
              </w:numPr>
              <w:rPr>
                <w:rFonts w:asciiTheme="majorHAnsi" w:hAnsiTheme="majorHAnsi"/>
                <w:szCs w:val="28"/>
              </w:rPr>
            </w:pPr>
            <w:r>
              <w:rPr>
                <w:rFonts w:asciiTheme="majorHAnsi" w:hAnsiTheme="majorHAnsi"/>
                <w:szCs w:val="28"/>
              </w:rPr>
              <w:t>Deliberate online falsehoods</w:t>
            </w:r>
          </w:p>
          <w:p w:rsidR="009379D0" w:rsidRDefault="009379D0" w:rsidP="009379D0">
            <w:pPr>
              <w:pStyle w:val="ListParagraph"/>
              <w:numPr>
                <w:ilvl w:val="0"/>
                <w:numId w:val="28"/>
              </w:numPr>
              <w:rPr>
                <w:rFonts w:asciiTheme="majorHAnsi" w:hAnsiTheme="majorHAnsi"/>
                <w:szCs w:val="28"/>
              </w:rPr>
            </w:pPr>
            <w:r>
              <w:rPr>
                <w:rFonts w:asciiTheme="majorHAnsi" w:hAnsiTheme="majorHAnsi"/>
                <w:szCs w:val="28"/>
              </w:rPr>
              <w:lastRenderedPageBreak/>
              <w:t xml:space="preserve">Fake news </w:t>
            </w:r>
          </w:p>
          <w:p w:rsidR="007913C0" w:rsidRDefault="007913C0" w:rsidP="009379D0">
            <w:pPr>
              <w:pStyle w:val="ListParagraph"/>
              <w:numPr>
                <w:ilvl w:val="0"/>
                <w:numId w:val="28"/>
              </w:numPr>
              <w:rPr>
                <w:rFonts w:asciiTheme="majorHAnsi" w:hAnsiTheme="majorHAnsi"/>
                <w:szCs w:val="28"/>
              </w:rPr>
            </w:pPr>
            <w:r>
              <w:rPr>
                <w:rFonts w:asciiTheme="majorHAnsi" w:hAnsiTheme="majorHAnsi"/>
                <w:szCs w:val="28"/>
              </w:rPr>
              <w:t xml:space="preserve">Falsehoods </w:t>
            </w:r>
          </w:p>
          <w:p w:rsidR="00DE2A27" w:rsidRPr="00DE2A27" w:rsidRDefault="00D02A1B" w:rsidP="00DE2A27">
            <w:pPr>
              <w:pStyle w:val="ListParagraph"/>
              <w:numPr>
                <w:ilvl w:val="0"/>
                <w:numId w:val="28"/>
              </w:numPr>
              <w:rPr>
                <w:rFonts w:asciiTheme="majorHAnsi" w:hAnsiTheme="majorHAnsi"/>
                <w:szCs w:val="28"/>
              </w:rPr>
            </w:pPr>
            <w:r>
              <w:rPr>
                <w:rFonts w:asciiTheme="majorHAnsi" w:hAnsiTheme="majorHAnsi"/>
                <w:szCs w:val="28"/>
              </w:rPr>
              <w:t>Disinformation</w:t>
            </w:r>
          </w:p>
          <w:p w:rsidR="00DE2A27" w:rsidRDefault="00DE2A27" w:rsidP="009379D0">
            <w:pPr>
              <w:pStyle w:val="ListParagraph"/>
              <w:numPr>
                <w:ilvl w:val="0"/>
                <w:numId w:val="28"/>
              </w:numPr>
              <w:rPr>
                <w:rFonts w:asciiTheme="majorHAnsi" w:hAnsiTheme="majorHAnsi"/>
                <w:szCs w:val="28"/>
              </w:rPr>
            </w:pPr>
            <w:r>
              <w:rPr>
                <w:rFonts w:asciiTheme="majorHAnsi" w:hAnsiTheme="majorHAnsi"/>
                <w:szCs w:val="28"/>
              </w:rPr>
              <w:t>Rumours</w:t>
            </w:r>
          </w:p>
          <w:p w:rsidR="00DE2A27" w:rsidRDefault="00DE2A27" w:rsidP="009379D0">
            <w:pPr>
              <w:pStyle w:val="ListParagraph"/>
              <w:numPr>
                <w:ilvl w:val="0"/>
                <w:numId w:val="28"/>
              </w:numPr>
              <w:rPr>
                <w:rFonts w:asciiTheme="majorHAnsi" w:hAnsiTheme="majorHAnsi"/>
                <w:szCs w:val="28"/>
              </w:rPr>
            </w:pPr>
            <w:r>
              <w:rPr>
                <w:rFonts w:asciiTheme="majorHAnsi" w:hAnsiTheme="majorHAnsi"/>
                <w:szCs w:val="28"/>
              </w:rPr>
              <w:t>Untruths</w:t>
            </w:r>
          </w:p>
          <w:p w:rsidR="004D7A41" w:rsidRDefault="004D7A41" w:rsidP="004D7A41">
            <w:pPr>
              <w:pStyle w:val="ListParagraph"/>
              <w:numPr>
                <w:ilvl w:val="0"/>
                <w:numId w:val="28"/>
              </w:numPr>
              <w:rPr>
                <w:rFonts w:asciiTheme="majorHAnsi" w:hAnsiTheme="majorHAnsi"/>
                <w:szCs w:val="28"/>
              </w:rPr>
            </w:pPr>
            <w:r>
              <w:rPr>
                <w:rFonts w:asciiTheme="majorHAnsi" w:hAnsiTheme="majorHAnsi"/>
                <w:szCs w:val="28"/>
              </w:rPr>
              <w:t>Misinformation</w:t>
            </w:r>
          </w:p>
          <w:p w:rsidR="00DE2A27" w:rsidRDefault="00DE2A27" w:rsidP="009379D0">
            <w:pPr>
              <w:pStyle w:val="ListParagraph"/>
              <w:numPr>
                <w:ilvl w:val="0"/>
                <w:numId w:val="28"/>
              </w:numPr>
              <w:rPr>
                <w:rFonts w:asciiTheme="majorHAnsi" w:hAnsiTheme="majorHAnsi"/>
                <w:szCs w:val="28"/>
              </w:rPr>
            </w:pPr>
            <w:r>
              <w:rPr>
                <w:rFonts w:asciiTheme="majorHAnsi" w:hAnsiTheme="majorHAnsi"/>
                <w:szCs w:val="28"/>
              </w:rPr>
              <w:t>Fabricated information/content</w:t>
            </w:r>
          </w:p>
          <w:p w:rsidR="00DE2A27" w:rsidRPr="00DE2A27" w:rsidRDefault="00DE2A27" w:rsidP="00DE2A27">
            <w:pPr>
              <w:pStyle w:val="ListParagraph"/>
              <w:numPr>
                <w:ilvl w:val="0"/>
                <w:numId w:val="28"/>
              </w:numPr>
              <w:rPr>
                <w:rFonts w:asciiTheme="majorHAnsi" w:hAnsiTheme="majorHAnsi"/>
                <w:szCs w:val="28"/>
              </w:rPr>
            </w:pPr>
            <w:r>
              <w:rPr>
                <w:rFonts w:asciiTheme="majorHAnsi" w:hAnsiTheme="majorHAnsi"/>
                <w:szCs w:val="28"/>
              </w:rPr>
              <w:t>Propaganda</w:t>
            </w:r>
          </w:p>
          <w:p w:rsidR="008E14D2" w:rsidRDefault="003A7630" w:rsidP="00E76B4E">
            <w:pPr>
              <w:pStyle w:val="ListParagraph"/>
              <w:numPr>
                <w:ilvl w:val="0"/>
                <w:numId w:val="28"/>
              </w:numPr>
              <w:rPr>
                <w:rFonts w:asciiTheme="majorHAnsi" w:hAnsiTheme="majorHAnsi"/>
                <w:szCs w:val="28"/>
              </w:rPr>
            </w:pPr>
            <w:r>
              <w:rPr>
                <w:rFonts w:asciiTheme="majorHAnsi" w:hAnsiTheme="majorHAnsi"/>
                <w:szCs w:val="28"/>
              </w:rPr>
              <w:t>Weakening s</w:t>
            </w:r>
            <w:r w:rsidR="008E14D2">
              <w:rPr>
                <w:rFonts w:asciiTheme="majorHAnsi" w:hAnsiTheme="majorHAnsi"/>
                <w:szCs w:val="28"/>
              </w:rPr>
              <w:t>ocial cohesion</w:t>
            </w:r>
          </w:p>
          <w:p w:rsidR="00355529" w:rsidRDefault="00355529" w:rsidP="00E76B4E">
            <w:pPr>
              <w:pStyle w:val="ListParagraph"/>
              <w:numPr>
                <w:ilvl w:val="0"/>
                <w:numId w:val="28"/>
              </w:numPr>
              <w:rPr>
                <w:rFonts w:asciiTheme="majorHAnsi" w:hAnsiTheme="majorHAnsi"/>
                <w:szCs w:val="28"/>
              </w:rPr>
            </w:pPr>
            <w:r>
              <w:rPr>
                <w:rFonts w:asciiTheme="majorHAnsi" w:hAnsiTheme="majorHAnsi"/>
                <w:szCs w:val="28"/>
              </w:rPr>
              <w:t>Racial/religious harmony</w:t>
            </w:r>
          </w:p>
          <w:p w:rsidR="00797FB6" w:rsidRDefault="00797FB6" w:rsidP="00E76B4E">
            <w:pPr>
              <w:pStyle w:val="ListParagraph"/>
              <w:numPr>
                <w:ilvl w:val="0"/>
                <w:numId w:val="28"/>
              </w:numPr>
              <w:rPr>
                <w:rFonts w:asciiTheme="majorHAnsi" w:hAnsiTheme="majorHAnsi"/>
                <w:szCs w:val="28"/>
              </w:rPr>
            </w:pPr>
            <w:r>
              <w:rPr>
                <w:rFonts w:asciiTheme="majorHAnsi" w:hAnsiTheme="majorHAnsi"/>
                <w:szCs w:val="28"/>
              </w:rPr>
              <w:t xml:space="preserve">Fall in public/domestic confidence </w:t>
            </w:r>
          </w:p>
          <w:p w:rsidR="00DE2A27" w:rsidRDefault="003A7630" w:rsidP="00E76B4E">
            <w:pPr>
              <w:pStyle w:val="ListParagraph"/>
              <w:numPr>
                <w:ilvl w:val="0"/>
                <w:numId w:val="28"/>
              </w:numPr>
              <w:rPr>
                <w:rFonts w:asciiTheme="majorHAnsi" w:hAnsiTheme="majorHAnsi"/>
                <w:szCs w:val="28"/>
              </w:rPr>
            </w:pPr>
            <w:r>
              <w:rPr>
                <w:rFonts w:asciiTheme="majorHAnsi" w:hAnsiTheme="majorHAnsi"/>
                <w:szCs w:val="28"/>
              </w:rPr>
              <w:t>Fall in d</w:t>
            </w:r>
            <w:r w:rsidR="00DE2A27">
              <w:rPr>
                <w:rFonts w:asciiTheme="majorHAnsi" w:hAnsiTheme="majorHAnsi"/>
                <w:szCs w:val="28"/>
              </w:rPr>
              <w:t xml:space="preserve">omestic resilience </w:t>
            </w:r>
          </w:p>
          <w:p w:rsidR="00DE2A27" w:rsidRDefault="003A7630" w:rsidP="00E76B4E">
            <w:pPr>
              <w:pStyle w:val="ListParagraph"/>
              <w:numPr>
                <w:ilvl w:val="0"/>
                <w:numId w:val="28"/>
              </w:numPr>
              <w:rPr>
                <w:rFonts w:asciiTheme="majorHAnsi" w:hAnsiTheme="majorHAnsi"/>
                <w:szCs w:val="28"/>
              </w:rPr>
            </w:pPr>
            <w:r>
              <w:rPr>
                <w:rFonts w:asciiTheme="majorHAnsi" w:hAnsiTheme="majorHAnsi"/>
                <w:szCs w:val="28"/>
              </w:rPr>
              <w:t>Fall in d</w:t>
            </w:r>
            <w:r w:rsidR="00DE2A27">
              <w:rPr>
                <w:rFonts w:asciiTheme="majorHAnsi" w:hAnsiTheme="majorHAnsi"/>
                <w:szCs w:val="28"/>
              </w:rPr>
              <w:t>omestic trust</w:t>
            </w:r>
          </w:p>
          <w:p w:rsidR="00B62207" w:rsidRPr="00797FB6" w:rsidRDefault="00DE2A27" w:rsidP="00797FB6">
            <w:pPr>
              <w:pStyle w:val="ListParagraph"/>
              <w:numPr>
                <w:ilvl w:val="0"/>
                <w:numId w:val="28"/>
              </w:numPr>
              <w:rPr>
                <w:rFonts w:asciiTheme="majorHAnsi" w:hAnsiTheme="majorHAnsi"/>
                <w:szCs w:val="28"/>
              </w:rPr>
            </w:pPr>
            <w:r>
              <w:rPr>
                <w:rFonts w:asciiTheme="majorHAnsi" w:hAnsiTheme="majorHAnsi"/>
                <w:szCs w:val="28"/>
              </w:rPr>
              <w:t>Echo chamber</w:t>
            </w:r>
          </w:p>
        </w:tc>
      </w:tr>
      <w:tr w:rsidR="00E76B4E" w:rsidTr="00BF0D1A">
        <w:tc>
          <w:tcPr>
            <w:tcW w:w="2977" w:type="dxa"/>
          </w:tcPr>
          <w:p w:rsidR="00E76B4E" w:rsidRDefault="00797FB6" w:rsidP="00E76B4E">
            <w:pPr>
              <w:rPr>
                <w:rFonts w:asciiTheme="majorHAnsi" w:hAnsiTheme="majorHAnsi"/>
                <w:szCs w:val="28"/>
              </w:rPr>
            </w:pPr>
            <w:r>
              <w:rPr>
                <w:rFonts w:asciiTheme="majorHAnsi" w:hAnsiTheme="majorHAnsi"/>
                <w:szCs w:val="28"/>
              </w:rPr>
              <w:lastRenderedPageBreak/>
              <w:t>Cyber-a</w:t>
            </w:r>
            <w:r w:rsidR="00E76B4E">
              <w:rPr>
                <w:rFonts w:asciiTheme="majorHAnsi" w:hAnsiTheme="majorHAnsi"/>
                <w:szCs w:val="28"/>
              </w:rPr>
              <w:t>ttacks</w:t>
            </w:r>
            <w:r w:rsidR="00970E84">
              <w:rPr>
                <w:rStyle w:val="FootnoteReference"/>
                <w:rFonts w:asciiTheme="majorHAnsi" w:hAnsiTheme="majorHAnsi"/>
                <w:szCs w:val="28"/>
              </w:rPr>
              <w:footnoteReference w:id="13"/>
            </w:r>
          </w:p>
        </w:tc>
        <w:tc>
          <w:tcPr>
            <w:tcW w:w="6201" w:type="dxa"/>
          </w:tcPr>
          <w:p w:rsidR="00E76B4E" w:rsidRDefault="00797FB6" w:rsidP="00E76B4E">
            <w:pPr>
              <w:pStyle w:val="ListParagraph"/>
              <w:numPr>
                <w:ilvl w:val="0"/>
                <w:numId w:val="28"/>
              </w:numPr>
              <w:rPr>
                <w:rFonts w:asciiTheme="majorHAnsi" w:hAnsiTheme="majorHAnsi"/>
                <w:szCs w:val="28"/>
              </w:rPr>
            </w:pPr>
            <w:r>
              <w:rPr>
                <w:rFonts w:asciiTheme="majorHAnsi" w:hAnsiTheme="majorHAnsi"/>
                <w:szCs w:val="28"/>
              </w:rPr>
              <w:t>Cyber-</w:t>
            </w:r>
            <w:r w:rsidR="00E76B4E">
              <w:rPr>
                <w:rFonts w:asciiTheme="majorHAnsi" w:hAnsiTheme="majorHAnsi"/>
                <w:szCs w:val="28"/>
              </w:rPr>
              <w:t>attacks</w:t>
            </w:r>
          </w:p>
          <w:p w:rsidR="006E7748" w:rsidRDefault="006E7748" w:rsidP="00E76B4E">
            <w:pPr>
              <w:pStyle w:val="ListParagraph"/>
              <w:numPr>
                <w:ilvl w:val="0"/>
                <w:numId w:val="28"/>
              </w:numPr>
              <w:rPr>
                <w:rFonts w:asciiTheme="majorHAnsi" w:hAnsiTheme="majorHAnsi"/>
                <w:szCs w:val="28"/>
              </w:rPr>
            </w:pPr>
            <w:r>
              <w:rPr>
                <w:rFonts w:asciiTheme="majorHAnsi" w:hAnsiTheme="majorHAnsi"/>
                <w:szCs w:val="28"/>
              </w:rPr>
              <w:t>Cyberterrorism</w:t>
            </w:r>
          </w:p>
          <w:p w:rsidR="006E7748" w:rsidRDefault="006E7748" w:rsidP="00E76B4E">
            <w:pPr>
              <w:pStyle w:val="ListParagraph"/>
              <w:numPr>
                <w:ilvl w:val="0"/>
                <w:numId w:val="28"/>
              </w:numPr>
              <w:rPr>
                <w:rFonts w:asciiTheme="majorHAnsi" w:hAnsiTheme="majorHAnsi"/>
                <w:szCs w:val="28"/>
              </w:rPr>
            </w:pPr>
            <w:r>
              <w:rPr>
                <w:rFonts w:asciiTheme="majorHAnsi" w:hAnsiTheme="majorHAnsi"/>
                <w:szCs w:val="28"/>
              </w:rPr>
              <w:t>Cyberwarfare</w:t>
            </w:r>
          </w:p>
          <w:p w:rsidR="006E7748" w:rsidRDefault="006E7748" w:rsidP="00E76B4E">
            <w:pPr>
              <w:pStyle w:val="ListParagraph"/>
              <w:numPr>
                <w:ilvl w:val="0"/>
                <w:numId w:val="28"/>
              </w:numPr>
              <w:rPr>
                <w:rFonts w:asciiTheme="majorHAnsi" w:hAnsiTheme="majorHAnsi"/>
                <w:szCs w:val="28"/>
              </w:rPr>
            </w:pPr>
            <w:r>
              <w:rPr>
                <w:rFonts w:asciiTheme="majorHAnsi" w:hAnsiTheme="majorHAnsi"/>
                <w:szCs w:val="28"/>
              </w:rPr>
              <w:t xml:space="preserve">Hacking </w:t>
            </w:r>
          </w:p>
          <w:p w:rsidR="008527E3" w:rsidRDefault="008527E3" w:rsidP="00E76B4E">
            <w:pPr>
              <w:pStyle w:val="ListParagraph"/>
              <w:numPr>
                <w:ilvl w:val="0"/>
                <w:numId w:val="28"/>
              </w:numPr>
              <w:rPr>
                <w:rFonts w:asciiTheme="majorHAnsi" w:hAnsiTheme="majorHAnsi"/>
                <w:szCs w:val="28"/>
              </w:rPr>
            </w:pPr>
            <w:r>
              <w:rPr>
                <w:rFonts w:asciiTheme="majorHAnsi" w:hAnsiTheme="majorHAnsi"/>
                <w:szCs w:val="28"/>
              </w:rPr>
              <w:t>Phishing</w:t>
            </w:r>
            <w:r w:rsidR="004E17A3">
              <w:rPr>
                <w:rFonts w:asciiTheme="majorHAnsi" w:hAnsiTheme="majorHAnsi"/>
                <w:szCs w:val="28"/>
              </w:rPr>
              <w:t xml:space="preserve"> attacks</w:t>
            </w:r>
          </w:p>
          <w:p w:rsidR="008B7934" w:rsidRPr="008B7934" w:rsidRDefault="006E7748" w:rsidP="008B7934">
            <w:pPr>
              <w:pStyle w:val="ListParagraph"/>
              <w:numPr>
                <w:ilvl w:val="0"/>
                <w:numId w:val="28"/>
              </w:numPr>
              <w:rPr>
                <w:rFonts w:asciiTheme="majorHAnsi" w:hAnsiTheme="majorHAnsi"/>
                <w:szCs w:val="28"/>
              </w:rPr>
            </w:pPr>
            <w:r>
              <w:rPr>
                <w:rFonts w:asciiTheme="majorHAnsi" w:hAnsiTheme="majorHAnsi"/>
                <w:szCs w:val="28"/>
              </w:rPr>
              <w:t>Malware</w:t>
            </w:r>
          </w:p>
          <w:p w:rsidR="006E7748" w:rsidRDefault="006E7748" w:rsidP="006E7748">
            <w:pPr>
              <w:pStyle w:val="ListParagraph"/>
              <w:numPr>
                <w:ilvl w:val="0"/>
                <w:numId w:val="28"/>
              </w:numPr>
              <w:rPr>
                <w:rFonts w:asciiTheme="majorHAnsi" w:hAnsiTheme="majorHAnsi"/>
                <w:szCs w:val="28"/>
              </w:rPr>
            </w:pPr>
            <w:r>
              <w:rPr>
                <w:rFonts w:asciiTheme="majorHAnsi" w:hAnsiTheme="majorHAnsi"/>
                <w:szCs w:val="28"/>
              </w:rPr>
              <w:t>Ransomware</w:t>
            </w:r>
          </w:p>
          <w:p w:rsidR="008B7934" w:rsidRDefault="006E7748" w:rsidP="006E7748">
            <w:pPr>
              <w:pStyle w:val="ListParagraph"/>
              <w:numPr>
                <w:ilvl w:val="0"/>
                <w:numId w:val="28"/>
              </w:numPr>
              <w:rPr>
                <w:rFonts w:asciiTheme="majorHAnsi" w:hAnsiTheme="majorHAnsi"/>
                <w:szCs w:val="28"/>
              </w:rPr>
            </w:pPr>
            <w:r>
              <w:rPr>
                <w:rFonts w:asciiTheme="majorHAnsi" w:hAnsiTheme="majorHAnsi"/>
                <w:szCs w:val="28"/>
              </w:rPr>
              <w:t>Spyware</w:t>
            </w:r>
          </w:p>
          <w:p w:rsidR="008B7934" w:rsidRDefault="008B7934" w:rsidP="006E7748">
            <w:pPr>
              <w:pStyle w:val="ListParagraph"/>
              <w:numPr>
                <w:ilvl w:val="0"/>
                <w:numId w:val="28"/>
              </w:numPr>
              <w:rPr>
                <w:rFonts w:asciiTheme="majorHAnsi" w:hAnsiTheme="majorHAnsi"/>
                <w:szCs w:val="28"/>
              </w:rPr>
            </w:pPr>
            <w:r>
              <w:rPr>
                <w:rFonts w:asciiTheme="majorHAnsi" w:hAnsiTheme="majorHAnsi"/>
                <w:szCs w:val="28"/>
              </w:rPr>
              <w:t>Malicious software</w:t>
            </w:r>
          </w:p>
          <w:p w:rsidR="009555A1" w:rsidRDefault="009555A1" w:rsidP="006E7748">
            <w:pPr>
              <w:pStyle w:val="ListParagraph"/>
              <w:numPr>
                <w:ilvl w:val="0"/>
                <w:numId w:val="28"/>
              </w:numPr>
              <w:rPr>
                <w:rFonts w:asciiTheme="majorHAnsi" w:hAnsiTheme="majorHAnsi"/>
                <w:szCs w:val="28"/>
              </w:rPr>
            </w:pPr>
            <w:r>
              <w:rPr>
                <w:rFonts w:asciiTheme="majorHAnsi" w:hAnsiTheme="majorHAnsi"/>
                <w:szCs w:val="28"/>
              </w:rPr>
              <w:t>Virus attacks</w:t>
            </w:r>
          </w:p>
          <w:p w:rsidR="008B7934" w:rsidRDefault="008B7934" w:rsidP="006E7748">
            <w:pPr>
              <w:pStyle w:val="ListParagraph"/>
              <w:numPr>
                <w:ilvl w:val="0"/>
                <w:numId w:val="28"/>
              </w:numPr>
              <w:rPr>
                <w:rFonts w:asciiTheme="majorHAnsi" w:hAnsiTheme="majorHAnsi"/>
                <w:szCs w:val="28"/>
              </w:rPr>
            </w:pPr>
            <w:r>
              <w:rPr>
                <w:rFonts w:asciiTheme="majorHAnsi" w:hAnsiTheme="majorHAnsi"/>
                <w:szCs w:val="28"/>
              </w:rPr>
              <w:t>Syntactic attacks</w:t>
            </w:r>
          </w:p>
          <w:p w:rsidR="006E7748" w:rsidRDefault="008B7934" w:rsidP="006E7748">
            <w:pPr>
              <w:pStyle w:val="ListParagraph"/>
              <w:numPr>
                <w:ilvl w:val="0"/>
                <w:numId w:val="28"/>
              </w:numPr>
              <w:rPr>
                <w:rFonts w:asciiTheme="majorHAnsi" w:hAnsiTheme="majorHAnsi"/>
                <w:szCs w:val="28"/>
              </w:rPr>
            </w:pPr>
            <w:r>
              <w:rPr>
                <w:rFonts w:asciiTheme="majorHAnsi" w:hAnsiTheme="majorHAnsi"/>
                <w:szCs w:val="28"/>
              </w:rPr>
              <w:t>Semantic attacks</w:t>
            </w:r>
            <w:r w:rsidR="006E7748">
              <w:rPr>
                <w:rFonts w:asciiTheme="majorHAnsi" w:hAnsiTheme="majorHAnsi"/>
                <w:szCs w:val="28"/>
              </w:rPr>
              <w:t xml:space="preserve"> </w:t>
            </w:r>
          </w:p>
          <w:p w:rsidR="006E7748" w:rsidRDefault="008527E3" w:rsidP="006E7748">
            <w:pPr>
              <w:pStyle w:val="ListParagraph"/>
              <w:numPr>
                <w:ilvl w:val="0"/>
                <w:numId w:val="28"/>
              </w:numPr>
              <w:rPr>
                <w:rFonts w:asciiTheme="majorHAnsi" w:hAnsiTheme="majorHAnsi"/>
                <w:szCs w:val="28"/>
              </w:rPr>
            </w:pPr>
            <w:r>
              <w:rPr>
                <w:rFonts w:asciiTheme="majorHAnsi" w:hAnsiTheme="majorHAnsi"/>
                <w:szCs w:val="28"/>
              </w:rPr>
              <w:t xml:space="preserve">Distributed Denial-of-Service </w:t>
            </w:r>
            <w:r w:rsidR="006E7748">
              <w:rPr>
                <w:rFonts w:asciiTheme="majorHAnsi" w:hAnsiTheme="majorHAnsi"/>
                <w:szCs w:val="28"/>
              </w:rPr>
              <w:t xml:space="preserve">(DDoS) </w:t>
            </w:r>
            <w:r>
              <w:rPr>
                <w:rFonts w:asciiTheme="majorHAnsi" w:hAnsiTheme="majorHAnsi"/>
                <w:szCs w:val="28"/>
              </w:rPr>
              <w:t>attacks</w:t>
            </w:r>
          </w:p>
          <w:p w:rsidR="00970E84" w:rsidRPr="006E7748" w:rsidRDefault="00970E84" w:rsidP="006E7748">
            <w:pPr>
              <w:pStyle w:val="ListParagraph"/>
              <w:numPr>
                <w:ilvl w:val="0"/>
                <w:numId w:val="28"/>
              </w:numPr>
              <w:rPr>
                <w:rFonts w:asciiTheme="majorHAnsi" w:hAnsiTheme="majorHAnsi"/>
                <w:szCs w:val="28"/>
              </w:rPr>
            </w:pPr>
            <w:r>
              <w:rPr>
                <w:rFonts w:asciiTheme="majorHAnsi" w:hAnsiTheme="majorHAnsi"/>
                <w:szCs w:val="28"/>
              </w:rPr>
              <w:t>Advanced Persistent Threat (APT)</w:t>
            </w:r>
          </w:p>
        </w:tc>
      </w:tr>
      <w:tr w:rsidR="00E76B4E" w:rsidTr="00BF0D1A">
        <w:tc>
          <w:tcPr>
            <w:tcW w:w="2977" w:type="dxa"/>
          </w:tcPr>
          <w:p w:rsidR="00E76B4E" w:rsidRDefault="00E76B4E" w:rsidP="00E76B4E">
            <w:pPr>
              <w:rPr>
                <w:rFonts w:asciiTheme="majorHAnsi" w:hAnsiTheme="majorHAnsi"/>
                <w:szCs w:val="28"/>
              </w:rPr>
            </w:pPr>
            <w:r>
              <w:rPr>
                <w:rFonts w:asciiTheme="majorHAnsi" w:hAnsiTheme="majorHAnsi"/>
                <w:szCs w:val="28"/>
              </w:rPr>
              <w:t>Economic Challenges</w:t>
            </w:r>
          </w:p>
        </w:tc>
        <w:tc>
          <w:tcPr>
            <w:tcW w:w="6201" w:type="dxa"/>
          </w:tcPr>
          <w:p w:rsidR="009379D0" w:rsidRDefault="00396A8A" w:rsidP="00E76B4E">
            <w:pPr>
              <w:pStyle w:val="ListParagraph"/>
              <w:numPr>
                <w:ilvl w:val="0"/>
                <w:numId w:val="28"/>
              </w:numPr>
              <w:rPr>
                <w:rFonts w:asciiTheme="majorHAnsi" w:hAnsiTheme="majorHAnsi"/>
                <w:szCs w:val="28"/>
              </w:rPr>
            </w:pPr>
            <w:r>
              <w:rPr>
                <w:rFonts w:asciiTheme="majorHAnsi" w:hAnsiTheme="majorHAnsi"/>
                <w:szCs w:val="28"/>
              </w:rPr>
              <w:t xml:space="preserve">Maintaining </w:t>
            </w:r>
            <w:r w:rsidR="009379D0">
              <w:rPr>
                <w:rFonts w:asciiTheme="majorHAnsi" w:hAnsiTheme="majorHAnsi"/>
                <w:szCs w:val="28"/>
              </w:rPr>
              <w:t>Singapore</w:t>
            </w:r>
            <w:r w:rsidR="004D7A41">
              <w:rPr>
                <w:rFonts w:asciiTheme="majorHAnsi" w:hAnsiTheme="majorHAnsi"/>
                <w:szCs w:val="28"/>
              </w:rPr>
              <w:t xml:space="preserve">’s relevance </w:t>
            </w:r>
            <w:r w:rsidR="009379D0">
              <w:rPr>
                <w:rFonts w:asciiTheme="majorHAnsi" w:hAnsiTheme="majorHAnsi"/>
                <w:szCs w:val="28"/>
              </w:rPr>
              <w:t xml:space="preserve"> </w:t>
            </w:r>
            <w:r>
              <w:rPr>
                <w:rFonts w:asciiTheme="majorHAnsi" w:hAnsiTheme="majorHAnsi"/>
                <w:szCs w:val="28"/>
              </w:rPr>
              <w:t>to the world</w:t>
            </w:r>
          </w:p>
          <w:p w:rsidR="00E76B4E" w:rsidRDefault="008E14D2" w:rsidP="00E76B4E">
            <w:pPr>
              <w:pStyle w:val="ListParagraph"/>
              <w:numPr>
                <w:ilvl w:val="0"/>
                <w:numId w:val="28"/>
              </w:numPr>
              <w:rPr>
                <w:rFonts w:asciiTheme="majorHAnsi" w:hAnsiTheme="majorHAnsi"/>
                <w:szCs w:val="28"/>
              </w:rPr>
            </w:pPr>
            <w:r>
              <w:rPr>
                <w:rFonts w:asciiTheme="majorHAnsi" w:hAnsiTheme="majorHAnsi"/>
                <w:szCs w:val="28"/>
              </w:rPr>
              <w:t>Recession</w:t>
            </w:r>
          </w:p>
          <w:p w:rsidR="008E14D2" w:rsidRDefault="008E14D2" w:rsidP="00E76B4E">
            <w:pPr>
              <w:pStyle w:val="ListParagraph"/>
              <w:numPr>
                <w:ilvl w:val="0"/>
                <w:numId w:val="28"/>
              </w:numPr>
              <w:rPr>
                <w:rFonts w:asciiTheme="majorHAnsi" w:hAnsiTheme="majorHAnsi"/>
                <w:szCs w:val="28"/>
              </w:rPr>
            </w:pPr>
            <w:r>
              <w:rPr>
                <w:rFonts w:asciiTheme="majorHAnsi" w:hAnsiTheme="majorHAnsi"/>
                <w:szCs w:val="28"/>
              </w:rPr>
              <w:t>Stagnation</w:t>
            </w:r>
          </w:p>
          <w:p w:rsidR="008E14D2" w:rsidRDefault="008E14D2" w:rsidP="00E76B4E">
            <w:pPr>
              <w:pStyle w:val="ListParagraph"/>
              <w:numPr>
                <w:ilvl w:val="0"/>
                <w:numId w:val="28"/>
              </w:numPr>
              <w:rPr>
                <w:rFonts w:asciiTheme="majorHAnsi" w:hAnsiTheme="majorHAnsi"/>
                <w:szCs w:val="28"/>
              </w:rPr>
            </w:pPr>
            <w:r>
              <w:rPr>
                <w:rFonts w:asciiTheme="majorHAnsi" w:hAnsiTheme="majorHAnsi"/>
                <w:szCs w:val="28"/>
              </w:rPr>
              <w:t>Slow GDP growth</w:t>
            </w:r>
          </w:p>
          <w:p w:rsidR="008E14D2" w:rsidRDefault="008E14D2" w:rsidP="00E76B4E">
            <w:pPr>
              <w:pStyle w:val="ListParagraph"/>
              <w:numPr>
                <w:ilvl w:val="0"/>
                <w:numId w:val="28"/>
              </w:numPr>
              <w:rPr>
                <w:rFonts w:asciiTheme="majorHAnsi" w:hAnsiTheme="majorHAnsi"/>
                <w:szCs w:val="28"/>
              </w:rPr>
            </w:pPr>
            <w:r>
              <w:rPr>
                <w:rFonts w:asciiTheme="majorHAnsi" w:hAnsiTheme="majorHAnsi"/>
                <w:szCs w:val="28"/>
              </w:rPr>
              <w:t xml:space="preserve">Unemployment </w:t>
            </w:r>
          </w:p>
          <w:p w:rsidR="007D2928" w:rsidRDefault="007D2928" w:rsidP="00E76B4E">
            <w:pPr>
              <w:pStyle w:val="ListParagraph"/>
              <w:numPr>
                <w:ilvl w:val="0"/>
                <w:numId w:val="28"/>
              </w:numPr>
              <w:rPr>
                <w:rFonts w:asciiTheme="majorHAnsi" w:hAnsiTheme="majorHAnsi"/>
                <w:szCs w:val="28"/>
              </w:rPr>
            </w:pPr>
            <w:r>
              <w:rPr>
                <w:rFonts w:asciiTheme="majorHAnsi" w:hAnsiTheme="majorHAnsi"/>
                <w:szCs w:val="28"/>
              </w:rPr>
              <w:t>Structural unemployment</w:t>
            </w:r>
          </w:p>
          <w:p w:rsidR="008E14D2" w:rsidRDefault="008E14D2" w:rsidP="00E76B4E">
            <w:pPr>
              <w:pStyle w:val="ListParagraph"/>
              <w:numPr>
                <w:ilvl w:val="0"/>
                <w:numId w:val="28"/>
              </w:numPr>
              <w:rPr>
                <w:rFonts w:asciiTheme="majorHAnsi" w:hAnsiTheme="majorHAnsi"/>
                <w:szCs w:val="28"/>
              </w:rPr>
            </w:pPr>
            <w:r>
              <w:rPr>
                <w:rFonts w:asciiTheme="majorHAnsi" w:hAnsiTheme="majorHAnsi"/>
                <w:szCs w:val="28"/>
              </w:rPr>
              <w:lastRenderedPageBreak/>
              <w:t>Skills mismatch</w:t>
            </w:r>
          </w:p>
          <w:p w:rsidR="00A26A05" w:rsidRDefault="00A26A05" w:rsidP="00E76B4E">
            <w:pPr>
              <w:pStyle w:val="ListParagraph"/>
              <w:numPr>
                <w:ilvl w:val="0"/>
                <w:numId w:val="28"/>
              </w:numPr>
              <w:rPr>
                <w:rFonts w:asciiTheme="majorHAnsi" w:hAnsiTheme="majorHAnsi"/>
                <w:szCs w:val="28"/>
              </w:rPr>
            </w:pPr>
            <w:r>
              <w:rPr>
                <w:rFonts w:asciiTheme="majorHAnsi" w:hAnsiTheme="majorHAnsi"/>
                <w:szCs w:val="28"/>
              </w:rPr>
              <w:t xml:space="preserve">Labour shortage </w:t>
            </w:r>
          </w:p>
          <w:p w:rsidR="008E14D2" w:rsidRDefault="008E14D2" w:rsidP="008E14D2">
            <w:pPr>
              <w:pStyle w:val="ListParagraph"/>
              <w:numPr>
                <w:ilvl w:val="0"/>
                <w:numId w:val="28"/>
              </w:numPr>
              <w:rPr>
                <w:rFonts w:asciiTheme="majorHAnsi" w:hAnsiTheme="majorHAnsi"/>
                <w:szCs w:val="28"/>
              </w:rPr>
            </w:pPr>
            <w:r>
              <w:rPr>
                <w:rFonts w:asciiTheme="majorHAnsi" w:hAnsiTheme="majorHAnsi"/>
                <w:szCs w:val="28"/>
              </w:rPr>
              <w:t xml:space="preserve">Greying </w:t>
            </w:r>
            <w:r w:rsidR="004B0DBB">
              <w:rPr>
                <w:rFonts w:asciiTheme="majorHAnsi" w:hAnsiTheme="majorHAnsi"/>
                <w:szCs w:val="28"/>
              </w:rPr>
              <w:t>workforce</w:t>
            </w:r>
          </w:p>
          <w:p w:rsidR="008E14D2" w:rsidRDefault="008E14D2" w:rsidP="00E76B4E">
            <w:pPr>
              <w:pStyle w:val="ListParagraph"/>
              <w:numPr>
                <w:ilvl w:val="0"/>
                <w:numId w:val="28"/>
              </w:numPr>
              <w:rPr>
                <w:rFonts w:asciiTheme="majorHAnsi" w:hAnsiTheme="majorHAnsi"/>
                <w:szCs w:val="28"/>
              </w:rPr>
            </w:pPr>
            <w:r>
              <w:rPr>
                <w:rFonts w:asciiTheme="majorHAnsi" w:hAnsiTheme="majorHAnsi"/>
                <w:szCs w:val="28"/>
              </w:rPr>
              <w:t>Shrinking workforce</w:t>
            </w:r>
          </w:p>
          <w:p w:rsidR="00300F3F" w:rsidRDefault="00300F3F" w:rsidP="00300F3F">
            <w:pPr>
              <w:pStyle w:val="ListParagraph"/>
              <w:numPr>
                <w:ilvl w:val="0"/>
                <w:numId w:val="28"/>
              </w:numPr>
              <w:rPr>
                <w:rFonts w:asciiTheme="majorHAnsi" w:hAnsiTheme="majorHAnsi"/>
                <w:szCs w:val="28"/>
              </w:rPr>
            </w:pPr>
            <w:r>
              <w:rPr>
                <w:rFonts w:asciiTheme="majorHAnsi" w:hAnsiTheme="majorHAnsi"/>
                <w:szCs w:val="28"/>
              </w:rPr>
              <w:t>Low productivity</w:t>
            </w:r>
          </w:p>
          <w:p w:rsidR="00300F3F" w:rsidRDefault="00300F3F" w:rsidP="00300F3F">
            <w:pPr>
              <w:pStyle w:val="ListParagraph"/>
              <w:numPr>
                <w:ilvl w:val="0"/>
                <w:numId w:val="28"/>
              </w:numPr>
              <w:rPr>
                <w:rFonts w:asciiTheme="majorHAnsi" w:hAnsiTheme="majorHAnsi"/>
                <w:szCs w:val="28"/>
              </w:rPr>
            </w:pPr>
            <w:r>
              <w:rPr>
                <w:rFonts w:asciiTheme="majorHAnsi" w:hAnsiTheme="majorHAnsi"/>
                <w:szCs w:val="28"/>
              </w:rPr>
              <w:t>Slow productivity growth</w:t>
            </w:r>
          </w:p>
          <w:p w:rsidR="00300F3F" w:rsidRDefault="00300F3F" w:rsidP="00300F3F">
            <w:pPr>
              <w:pStyle w:val="ListParagraph"/>
              <w:numPr>
                <w:ilvl w:val="0"/>
                <w:numId w:val="28"/>
              </w:numPr>
              <w:rPr>
                <w:rFonts w:asciiTheme="majorHAnsi" w:hAnsiTheme="majorHAnsi"/>
                <w:szCs w:val="28"/>
              </w:rPr>
            </w:pPr>
            <w:r>
              <w:rPr>
                <w:rFonts w:asciiTheme="majorHAnsi" w:hAnsiTheme="majorHAnsi"/>
                <w:szCs w:val="28"/>
              </w:rPr>
              <w:t>Global downturn/recession</w:t>
            </w:r>
          </w:p>
          <w:p w:rsidR="00300F3F" w:rsidRDefault="00300F3F" w:rsidP="00300F3F">
            <w:pPr>
              <w:pStyle w:val="ListParagraph"/>
              <w:numPr>
                <w:ilvl w:val="0"/>
                <w:numId w:val="28"/>
              </w:numPr>
              <w:rPr>
                <w:rFonts w:asciiTheme="majorHAnsi" w:hAnsiTheme="majorHAnsi"/>
                <w:szCs w:val="28"/>
              </w:rPr>
            </w:pPr>
            <w:r>
              <w:rPr>
                <w:rFonts w:asciiTheme="majorHAnsi" w:hAnsiTheme="majorHAnsi"/>
                <w:szCs w:val="28"/>
              </w:rPr>
              <w:t>Anti-globalisation sentiments</w:t>
            </w:r>
          </w:p>
          <w:p w:rsidR="00300F3F" w:rsidRDefault="00300F3F" w:rsidP="00300F3F">
            <w:pPr>
              <w:pStyle w:val="ListParagraph"/>
              <w:numPr>
                <w:ilvl w:val="0"/>
                <w:numId w:val="28"/>
              </w:numPr>
              <w:rPr>
                <w:rFonts w:asciiTheme="majorHAnsi" w:hAnsiTheme="majorHAnsi"/>
                <w:szCs w:val="28"/>
              </w:rPr>
            </w:pPr>
            <w:r>
              <w:rPr>
                <w:rFonts w:asciiTheme="majorHAnsi" w:hAnsiTheme="majorHAnsi"/>
                <w:szCs w:val="28"/>
              </w:rPr>
              <w:t>Stagnation</w:t>
            </w:r>
          </w:p>
          <w:p w:rsidR="008E14D2" w:rsidRDefault="008E14D2" w:rsidP="00E76B4E">
            <w:pPr>
              <w:pStyle w:val="ListParagraph"/>
              <w:numPr>
                <w:ilvl w:val="0"/>
                <w:numId w:val="28"/>
              </w:numPr>
              <w:rPr>
                <w:rFonts w:asciiTheme="majorHAnsi" w:hAnsiTheme="majorHAnsi"/>
                <w:szCs w:val="28"/>
              </w:rPr>
            </w:pPr>
            <w:r>
              <w:rPr>
                <w:rFonts w:asciiTheme="majorHAnsi" w:hAnsiTheme="majorHAnsi"/>
                <w:szCs w:val="28"/>
              </w:rPr>
              <w:t>Automation</w:t>
            </w:r>
          </w:p>
          <w:p w:rsidR="008E14D2" w:rsidRDefault="008E14D2" w:rsidP="00E76B4E">
            <w:pPr>
              <w:pStyle w:val="ListParagraph"/>
              <w:numPr>
                <w:ilvl w:val="0"/>
                <w:numId w:val="28"/>
              </w:numPr>
              <w:rPr>
                <w:rFonts w:asciiTheme="majorHAnsi" w:hAnsiTheme="majorHAnsi"/>
                <w:szCs w:val="28"/>
              </w:rPr>
            </w:pPr>
            <w:r>
              <w:rPr>
                <w:rFonts w:asciiTheme="majorHAnsi" w:hAnsiTheme="majorHAnsi"/>
                <w:szCs w:val="28"/>
              </w:rPr>
              <w:t>Disruptive technologies</w:t>
            </w:r>
          </w:p>
          <w:p w:rsidR="007D2928" w:rsidRDefault="007D2928" w:rsidP="00E76B4E">
            <w:pPr>
              <w:pStyle w:val="ListParagraph"/>
              <w:numPr>
                <w:ilvl w:val="0"/>
                <w:numId w:val="28"/>
              </w:numPr>
              <w:rPr>
                <w:rFonts w:asciiTheme="majorHAnsi" w:hAnsiTheme="majorHAnsi"/>
                <w:szCs w:val="28"/>
              </w:rPr>
            </w:pPr>
            <w:r>
              <w:rPr>
                <w:rFonts w:asciiTheme="majorHAnsi" w:hAnsiTheme="majorHAnsi"/>
                <w:szCs w:val="28"/>
              </w:rPr>
              <w:t>New technologies</w:t>
            </w:r>
          </w:p>
          <w:p w:rsidR="008E14D2" w:rsidRDefault="008E14D2" w:rsidP="00E76B4E">
            <w:pPr>
              <w:pStyle w:val="ListParagraph"/>
              <w:numPr>
                <w:ilvl w:val="0"/>
                <w:numId w:val="28"/>
              </w:numPr>
              <w:rPr>
                <w:rFonts w:asciiTheme="majorHAnsi" w:hAnsiTheme="majorHAnsi"/>
                <w:szCs w:val="28"/>
              </w:rPr>
            </w:pPr>
            <w:r>
              <w:rPr>
                <w:rFonts w:asciiTheme="majorHAnsi" w:hAnsiTheme="majorHAnsi"/>
                <w:szCs w:val="28"/>
              </w:rPr>
              <w:t>Economic sanctions</w:t>
            </w:r>
          </w:p>
          <w:p w:rsidR="008E14D2" w:rsidRDefault="008E14D2" w:rsidP="00E76B4E">
            <w:pPr>
              <w:pStyle w:val="ListParagraph"/>
              <w:numPr>
                <w:ilvl w:val="0"/>
                <w:numId w:val="28"/>
              </w:numPr>
              <w:rPr>
                <w:rFonts w:asciiTheme="majorHAnsi" w:hAnsiTheme="majorHAnsi"/>
                <w:szCs w:val="28"/>
              </w:rPr>
            </w:pPr>
            <w:r>
              <w:rPr>
                <w:rFonts w:asciiTheme="majorHAnsi" w:hAnsiTheme="majorHAnsi"/>
                <w:szCs w:val="28"/>
              </w:rPr>
              <w:t xml:space="preserve">Economic blockades </w:t>
            </w:r>
          </w:p>
          <w:p w:rsidR="008E14D2" w:rsidRDefault="008E14D2" w:rsidP="00E76B4E">
            <w:pPr>
              <w:pStyle w:val="ListParagraph"/>
              <w:numPr>
                <w:ilvl w:val="0"/>
                <w:numId w:val="28"/>
              </w:numPr>
              <w:rPr>
                <w:rFonts w:asciiTheme="majorHAnsi" w:hAnsiTheme="majorHAnsi"/>
                <w:szCs w:val="28"/>
              </w:rPr>
            </w:pPr>
            <w:r>
              <w:rPr>
                <w:rFonts w:asciiTheme="majorHAnsi" w:hAnsiTheme="majorHAnsi"/>
                <w:szCs w:val="28"/>
              </w:rPr>
              <w:t>High cost of labour</w:t>
            </w:r>
          </w:p>
          <w:p w:rsidR="008E14D2" w:rsidRDefault="008E14D2" w:rsidP="00E76B4E">
            <w:pPr>
              <w:pStyle w:val="ListParagraph"/>
              <w:numPr>
                <w:ilvl w:val="0"/>
                <w:numId w:val="28"/>
              </w:numPr>
              <w:rPr>
                <w:rFonts w:asciiTheme="majorHAnsi" w:hAnsiTheme="majorHAnsi"/>
                <w:szCs w:val="28"/>
              </w:rPr>
            </w:pPr>
            <w:r>
              <w:rPr>
                <w:rFonts w:asciiTheme="majorHAnsi" w:hAnsiTheme="majorHAnsi"/>
                <w:szCs w:val="28"/>
              </w:rPr>
              <w:t xml:space="preserve">High capital cost </w:t>
            </w:r>
          </w:p>
          <w:p w:rsidR="00300F3F" w:rsidRDefault="008A4096" w:rsidP="00E76B4E">
            <w:pPr>
              <w:pStyle w:val="ListParagraph"/>
              <w:numPr>
                <w:ilvl w:val="0"/>
                <w:numId w:val="28"/>
              </w:numPr>
              <w:rPr>
                <w:rFonts w:asciiTheme="majorHAnsi" w:hAnsiTheme="majorHAnsi"/>
                <w:szCs w:val="28"/>
              </w:rPr>
            </w:pPr>
            <w:r>
              <w:rPr>
                <w:rFonts w:asciiTheme="majorHAnsi" w:hAnsiTheme="majorHAnsi"/>
                <w:szCs w:val="28"/>
              </w:rPr>
              <w:t>Structural c</w:t>
            </w:r>
            <w:r w:rsidR="00300F3F">
              <w:rPr>
                <w:rFonts w:asciiTheme="majorHAnsi" w:hAnsiTheme="majorHAnsi"/>
                <w:szCs w:val="28"/>
              </w:rPr>
              <w:t>hange</w:t>
            </w:r>
            <w:r>
              <w:rPr>
                <w:rFonts w:asciiTheme="majorHAnsi" w:hAnsiTheme="majorHAnsi"/>
                <w:szCs w:val="28"/>
              </w:rPr>
              <w:t>s</w:t>
            </w:r>
            <w:r w:rsidR="00300F3F">
              <w:rPr>
                <w:rFonts w:asciiTheme="majorHAnsi" w:hAnsiTheme="majorHAnsi"/>
                <w:szCs w:val="28"/>
              </w:rPr>
              <w:t xml:space="preserve"> in </w:t>
            </w:r>
            <w:r>
              <w:rPr>
                <w:rFonts w:asciiTheme="majorHAnsi" w:hAnsiTheme="majorHAnsi"/>
                <w:szCs w:val="28"/>
              </w:rPr>
              <w:t xml:space="preserve">the </w:t>
            </w:r>
            <w:r w:rsidR="00300F3F">
              <w:rPr>
                <w:rFonts w:asciiTheme="majorHAnsi" w:hAnsiTheme="majorHAnsi"/>
                <w:szCs w:val="28"/>
              </w:rPr>
              <w:t>global value chain</w:t>
            </w:r>
          </w:p>
          <w:p w:rsidR="009379D0" w:rsidRDefault="009379D0" w:rsidP="00E76B4E">
            <w:pPr>
              <w:pStyle w:val="ListParagraph"/>
              <w:numPr>
                <w:ilvl w:val="0"/>
                <w:numId w:val="28"/>
              </w:numPr>
              <w:rPr>
                <w:rFonts w:asciiTheme="majorHAnsi" w:hAnsiTheme="majorHAnsi"/>
                <w:szCs w:val="28"/>
              </w:rPr>
            </w:pPr>
            <w:r>
              <w:rPr>
                <w:rFonts w:asciiTheme="majorHAnsi" w:hAnsiTheme="majorHAnsi"/>
                <w:szCs w:val="28"/>
              </w:rPr>
              <w:t>Loss of strategic advantage</w:t>
            </w:r>
          </w:p>
          <w:p w:rsidR="009379D0" w:rsidRDefault="009379D0" w:rsidP="00E76B4E">
            <w:pPr>
              <w:pStyle w:val="ListParagraph"/>
              <w:numPr>
                <w:ilvl w:val="0"/>
                <w:numId w:val="28"/>
              </w:numPr>
              <w:rPr>
                <w:rFonts w:asciiTheme="majorHAnsi" w:hAnsiTheme="majorHAnsi"/>
                <w:szCs w:val="28"/>
              </w:rPr>
            </w:pPr>
            <w:r>
              <w:rPr>
                <w:rFonts w:asciiTheme="majorHAnsi" w:hAnsiTheme="majorHAnsi"/>
                <w:szCs w:val="28"/>
              </w:rPr>
              <w:t>Loss of economic advantage</w:t>
            </w:r>
          </w:p>
          <w:p w:rsidR="009379D0" w:rsidRDefault="009379D0" w:rsidP="009379D0">
            <w:pPr>
              <w:pStyle w:val="ListParagraph"/>
              <w:numPr>
                <w:ilvl w:val="0"/>
                <w:numId w:val="28"/>
              </w:numPr>
              <w:rPr>
                <w:rFonts w:asciiTheme="majorHAnsi" w:hAnsiTheme="majorHAnsi"/>
                <w:szCs w:val="28"/>
              </w:rPr>
            </w:pPr>
            <w:r>
              <w:rPr>
                <w:rFonts w:asciiTheme="majorHAnsi" w:hAnsiTheme="majorHAnsi"/>
                <w:szCs w:val="28"/>
              </w:rPr>
              <w:t>Competition</w:t>
            </w:r>
            <w:r w:rsidR="00A465B2">
              <w:rPr>
                <w:rFonts w:asciiTheme="majorHAnsi" w:hAnsiTheme="majorHAnsi"/>
                <w:szCs w:val="28"/>
              </w:rPr>
              <w:t xml:space="preserve"> from neighbouring states </w:t>
            </w:r>
          </w:p>
          <w:p w:rsidR="00300F3F" w:rsidRPr="004E17A3" w:rsidRDefault="00A465B2" w:rsidP="004E17A3">
            <w:pPr>
              <w:pStyle w:val="ListParagraph"/>
              <w:numPr>
                <w:ilvl w:val="0"/>
                <w:numId w:val="28"/>
              </w:numPr>
              <w:rPr>
                <w:rFonts w:asciiTheme="majorHAnsi" w:hAnsiTheme="majorHAnsi"/>
                <w:szCs w:val="28"/>
              </w:rPr>
            </w:pPr>
            <w:r>
              <w:rPr>
                <w:rFonts w:asciiTheme="majorHAnsi" w:hAnsiTheme="majorHAnsi"/>
                <w:szCs w:val="28"/>
              </w:rPr>
              <w:t xml:space="preserve">Competition from China </w:t>
            </w:r>
          </w:p>
        </w:tc>
      </w:tr>
      <w:tr w:rsidR="00E76B4E" w:rsidTr="00BF0D1A">
        <w:tc>
          <w:tcPr>
            <w:tcW w:w="2977" w:type="dxa"/>
          </w:tcPr>
          <w:p w:rsidR="00E76B4E" w:rsidRDefault="00E76B4E" w:rsidP="00E76B4E">
            <w:pPr>
              <w:rPr>
                <w:rFonts w:asciiTheme="majorHAnsi" w:hAnsiTheme="majorHAnsi"/>
                <w:szCs w:val="28"/>
              </w:rPr>
            </w:pPr>
            <w:r>
              <w:rPr>
                <w:rFonts w:asciiTheme="majorHAnsi" w:hAnsiTheme="majorHAnsi"/>
                <w:szCs w:val="28"/>
              </w:rPr>
              <w:lastRenderedPageBreak/>
              <w:t>Pandemics</w:t>
            </w:r>
          </w:p>
        </w:tc>
        <w:tc>
          <w:tcPr>
            <w:tcW w:w="6201" w:type="dxa"/>
          </w:tcPr>
          <w:p w:rsidR="00E76B4E" w:rsidRDefault="008E14D2" w:rsidP="00E76B4E">
            <w:pPr>
              <w:pStyle w:val="ListParagraph"/>
              <w:numPr>
                <w:ilvl w:val="0"/>
                <w:numId w:val="28"/>
              </w:numPr>
              <w:rPr>
                <w:rFonts w:asciiTheme="majorHAnsi" w:hAnsiTheme="majorHAnsi"/>
                <w:szCs w:val="28"/>
              </w:rPr>
            </w:pPr>
            <w:r>
              <w:rPr>
                <w:rFonts w:asciiTheme="majorHAnsi" w:hAnsiTheme="majorHAnsi"/>
                <w:szCs w:val="28"/>
              </w:rPr>
              <w:t>Pandemic</w:t>
            </w:r>
          </w:p>
          <w:p w:rsidR="008E14D2" w:rsidRDefault="008E14D2" w:rsidP="00E76B4E">
            <w:pPr>
              <w:pStyle w:val="ListParagraph"/>
              <w:numPr>
                <w:ilvl w:val="0"/>
                <w:numId w:val="28"/>
              </w:numPr>
              <w:rPr>
                <w:rFonts w:asciiTheme="majorHAnsi" w:hAnsiTheme="majorHAnsi"/>
                <w:szCs w:val="28"/>
              </w:rPr>
            </w:pPr>
            <w:r>
              <w:rPr>
                <w:rFonts w:asciiTheme="majorHAnsi" w:hAnsiTheme="majorHAnsi"/>
                <w:szCs w:val="28"/>
              </w:rPr>
              <w:t>Epidemic</w:t>
            </w:r>
          </w:p>
          <w:p w:rsidR="004B0DBB" w:rsidRDefault="004B0DBB" w:rsidP="004B0DBB">
            <w:pPr>
              <w:pStyle w:val="ListParagraph"/>
              <w:numPr>
                <w:ilvl w:val="0"/>
                <w:numId w:val="28"/>
              </w:numPr>
              <w:rPr>
                <w:rFonts w:asciiTheme="majorHAnsi" w:hAnsiTheme="majorHAnsi"/>
                <w:szCs w:val="28"/>
              </w:rPr>
            </w:pPr>
            <w:r>
              <w:rPr>
                <w:rFonts w:asciiTheme="majorHAnsi" w:hAnsiTheme="majorHAnsi"/>
                <w:szCs w:val="28"/>
              </w:rPr>
              <w:t>Outbreak</w:t>
            </w:r>
          </w:p>
          <w:p w:rsidR="00B92CF7" w:rsidRDefault="00B92CF7" w:rsidP="00B92CF7">
            <w:pPr>
              <w:pStyle w:val="ListParagraph"/>
              <w:numPr>
                <w:ilvl w:val="0"/>
                <w:numId w:val="28"/>
              </w:numPr>
              <w:rPr>
                <w:rFonts w:asciiTheme="majorHAnsi" w:hAnsiTheme="majorHAnsi"/>
                <w:szCs w:val="28"/>
              </w:rPr>
            </w:pPr>
            <w:r>
              <w:rPr>
                <w:rFonts w:asciiTheme="majorHAnsi" w:hAnsiTheme="majorHAnsi"/>
                <w:szCs w:val="28"/>
              </w:rPr>
              <w:t>Zika</w:t>
            </w:r>
          </w:p>
          <w:p w:rsidR="008E14D2" w:rsidRDefault="004E17A3" w:rsidP="00E76B4E">
            <w:pPr>
              <w:pStyle w:val="ListParagraph"/>
              <w:numPr>
                <w:ilvl w:val="0"/>
                <w:numId w:val="28"/>
              </w:numPr>
              <w:rPr>
                <w:rFonts w:asciiTheme="majorHAnsi" w:hAnsiTheme="majorHAnsi"/>
                <w:szCs w:val="28"/>
              </w:rPr>
            </w:pPr>
            <w:r>
              <w:rPr>
                <w:rFonts w:asciiTheme="majorHAnsi" w:hAnsiTheme="majorHAnsi"/>
                <w:szCs w:val="28"/>
              </w:rPr>
              <w:t>Severe Acute Respiratory Syndrome (</w:t>
            </w:r>
            <w:r w:rsidR="008E14D2">
              <w:rPr>
                <w:rFonts w:asciiTheme="majorHAnsi" w:hAnsiTheme="majorHAnsi"/>
                <w:szCs w:val="28"/>
              </w:rPr>
              <w:t>SARS</w:t>
            </w:r>
            <w:r>
              <w:rPr>
                <w:rFonts w:asciiTheme="majorHAnsi" w:hAnsiTheme="majorHAnsi"/>
                <w:szCs w:val="28"/>
              </w:rPr>
              <w:t>)</w:t>
            </w:r>
          </w:p>
          <w:p w:rsidR="00B81DC6" w:rsidRDefault="00B81DC6" w:rsidP="00E76B4E">
            <w:pPr>
              <w:pStyle w:val="ListParagraph"/>
              <w:numPr>
                <w:ilvl w:val="0"/>
                <w:numId w:val="28"/>
              </w:numPr>
              <w:rPr>
                <w:rFonts w:asciiTheme="majorHAnsi" w:hAnsiTheme="majorHAnsi"/>
                <w:szCs w:val="28"/>
              </w:rPr>
            </w:pPr>
            <w:r>
              <w:rPr>
                <w:rFonts w:asciiTheme="majorHAnsi" w:hAnsiTheme="majorHAnsi"/>
                <w:szCs w:val="28"/>
              </w:rPr>
              <w:t>Middle East Respiratory Syndrome (MERS)</w:t>
            </w:r>
          </w:p>
          <w:p w:rsidR="008E14D2" w:rsidRDefault="008E14D2" w:rsidP="00E76B4E">
            <w:pPr>
              <w:pStyle w:val="ListParagraph"/>
              <w:numPr>
                <w:ilvl w:val="0"/>
                <w:numId w:val="28"/>
              </w:numPr>
              <w:rPr>
                <w:rFonts w:asciiTheme="majorHAnsi" w:hAnsiTheme="majorHAnsi"/>
                <w:szCs w:val="28"/>
              </w:rPr>
            </w:pPr>
            <w:r>
              <w:rPr>
                <w:rFonts w:asciiTheme="majorHAnsi" w:hAnsiTheme="majorHAnsi"/>
                <w:szCs w:val="28"/>
              </w:rPr>
              <w:t>Bird flu</w:t>
            </w:r>
          </w:p>
          <w:p w:rsidR="00B92CF7" w:rsidRPr="00B81DC6" w:rsidRDefault="008E14D2" w:rsidP="00B81DC6">
            <w:pPr>
              <w:pStyle w:val="ListParagraph"/>
              <w:numPr>
                <w:ilvl w:val="0"/>
                <w:numId w:val="28"/>
              </w:numPr>
              <w:rPr>
                <w:rFonts w:asciiTheme="majorHAnsi" w:hAnsiTheme="majorHAnsi"/>
                <w:szCs w:val="28"/>
              </w:rPr>
            </w:pPr>
            <w:r>
              <w:rPr>
                <w:rFonts w:asciiTheme="majorHAnsi" w:hAnsiTheme="majorHAnsi"/>
                <w:szCs w:val="28"/>
              </w:rPr>
              <w:t>H1N1</w:t>
            </w:r>
            <w:r w:rsidR="00B92CF7">
              <w:rPr>
                <w:rFonts w:asciiTheme="majorHAnsi" w:hAnsiTheme="majorHAnsi"/>
                <w:szCs w:val="28"/>
              </w:rPr>
              <w:t>/H5N1</w:t>
            </w:r>
          </w:p>
        </w:tc>
      </w:tr>
      <w:tr w:rsidR="00E76B4E" w:rsidTr="00BF0D1A">
        <w:tc>
          <w:tcPr>
            <w:tcW w:w="2977" w:type="dxa"/>
          </w:tcPr>
          <w:p w:rsidR="00E76B4E" w:rsidRDefault="00E76B4E" w:rsidP="00E76B4E">
            <w:pPr>
              <w:rPr>
                <w:rFonts w:asciiTheme="majorHAnsi" w:hAnsiTheme="majorHAnsi"/>
                <w:szCs w:val="28"/>
              </w:rPr>
            </w:pPr>
            <w:r>
              <w:rPr>
                <w:rFonts w:asciiTheme="majorHAnsi" w:hAnsiTheme="majorHAnsi"/>
                <w:szCs w:val="28"/>
              </w:rPr>
              <w:t>Others</w:t>
            </w:r>
          </w:p>
        </w:tc>
        <w:tc>
          <w:tcPr>
            <w:tcW w:w="6201" w:type="dxa"/>
          </w:tcPr>
          <w:p w:rsidR="00E76B4E" w:rsidRDefault="008E14D2" w:rsidP="00E76B4E">
            <w:pPr>
              <w:pStyle w:val="ListParagraph"/>
              <w:numPr>
                <w:ilvl w:val="0"/>
                <w:numId w:val="28"/>
              </w:numPr>
              <w:rPr>
                <w:rFonts w:asciiTheme="majorHAnsi" w:hAnsiTheme="majorHAnsi"/>
                <w:szCs w:val="28"/>
              </w:rPr>
            </w:pPr>
            <w:r>
              <w:rPr>
                <w:rFonts w:asciiTheme="majorHAnsi" w:hAnsiTheme="majorHAnsi"/>
                <w:szCs w:val="28"/>
              </w:rPr>
              <w:t>Haze</w:t>
            </w:r>
          </w:p>
          <w:p w:rsidR="003A4BFB" w:rsidRDefault="003A4BFB" w:rsidP="003A4BFB">
            <w:pPr>
              <w:pStyle w:val="ListParagraph"/>
              <w:numPr>
                <w:ilvl w:val="0"/>
                <w:numId w:val="28"/>
              </w:numPr>
              <w:rPr>
                <w:rFonts w:asciiTheme="majorHAnsi" w:hAnsiTheme="majorHAnsi"/>
                <w:szCs w:val="28"/>
              </w:rPr>
            </w:pPr>
            <w:r>
              <w:rPr>
                <w:rFonts w:asciiTheme="majorHAnsi" w:hAnsiTheme="majorHAnsi"/>
                <w:szCs w:val="28"/>
              </w:rPr>
              <w:t>Weakening sense of national identity</w:t>
            </w:r>
          </w:p>
          <w:p w:rsidR="00355529" w:rsidRPr="003A4BFB" w:rsidRDefault="00355529" w:rsidP="003A4BFB">
            <w:pPr>
              <w:pStyle w:val="ListParagraph"/>
              <w:numPr>
                <w:ilvl w:val="0"/>
                <w:numId w:val="28"/>
              </w:numPr>
              <w:rPr>
                <w:rFonts w:asciiTheme="majorHAnsi" w:hAnsiTheme="majorHAnsi"/>
                <w:szCs w:val="28"/>
              </w:rPr>
            </w:pPr>
            <w:r w:rsidRPr="003A4BFB">
              <w:rPr>
                <w:rFonts w:asciiTheme="majorHAnsi" w:hAnsiTheme="majorHAnsi"/>
                <w:szCs w:val="28"/>
              </w:rPr>
              <w:t>Relationship with our regional neighbours</w:t>
            </w:r>
          </w:p>
          <w:p w:rsidR="00355529" w:rsidRDefault="00355529" w:rsidP="00355529">
            <w:pPr>
              <w:pStyle w:val="ListParagraph"/>
              <w:numPr>
                <w:ilvl w:val="0"/>
                <w:numId w:val="28"/>
              </w:numPr>
              <w:rPr>
                <w:rFonts w:asciiTheme="majorHAnsi" w:hAnsiTheme="majorHAnsi"/>
                <w:szCs w:val="28"/>
              </w:rPr>
            </w:pPr>
            <w:r>
              <w:rPr>
                <w:rFonts w:asciiTheme="majorHAnsi" w:hAnsiTheme="majorHAnsi"/>
                <w:szCs w:val="28"/>
              </w:rPr>
              <w:t>Shifting global order</w:t>
            </w:r>
          </w:p>
          <w:p w:rsidR="00355529" w:rsidRDefault="00355529" w:rsidP="00E76B4E">
            <w:pPr>
              <w:pStyle w:val="ListParagraph"/>
              <w:numPr>
                <w:ilvl w:val="0"/>
                <w:numId w:val="28"/>
              </w:numPr>
              <w:rPr>
                <w:rFonts w:asciiTheme="majorHAnsi" w:hAnsiTheme="majorHAnsi"/>
                <w:szCs w:val="28"/>
              </w:rPr>
            </w:pPr>
            <w:r>
              <w:rPr>
                <w:rFonts w:asciiTheme="majorHAnsi" w:hAnsiTheme="majorHAnsi"/>
                <w:szCs w:val="28"/>
              </w:rPr>
              <w:t>Tension and conflict in the South China Sea</w:t>
            </w:r>
          </w:p>
          <w:p w:rsidR="0091681E" w:rsidRPr="00B81DC6" w:rsidRDefault="004B0DBB" w:rsidP="00B81DC6">
            <w:pPr>
              <w:pStyle w:val="ListParagraph"/>
              <w:numPr>
                <w:ilvl w:val="0"/>
                <w:numId w:val="28"/>
              </w:numPr>
              <w:rPr>
                <w:rFonts w:asciiTheme="majorHAnsi" w:hAnsiTheme="majorHAnsi"/>
                <w:szCs w:val="28"/>
              </w:rPr>
            </w:pPr>
            <w:r>
              <w:rPr>
                <w:rFonts w:asciiTheme="majorHAnsi" w:hAnsiTheme="majorHAnsi"/>
                <w:szCs w:val="28"/>
              </w:rPr>
              <w:t xml:space="preserve">Geopolitical situation in the world </w:t>
            </w:r>
          </w:p>
        </w:tc>
      </w:tr>
    </w:tbl>
    <w:p w:rsidR="00E76B4E" w:rsidRDefault="00E76B4E" w:rsidP="009151BF">
      <w:pPr>
        <w:jc w:val="right"/>
        <w:rPr>
          <w:rFonts w:asciiTheme="majorHAnsi" w:hAnsiTheme="majorHAnsi"/>
          <w:szCs w:val="28"/>
        </w:rPr>
        <w:sectPr w:rsidR="00E76B4E" w:rsidSect="000319B6">
          <w:headerReference w:type="default" r:id="rId17"/>
          <w:footerReference w:type="default" r:id="rId18"/>
          <w:pgSz w:w="11906" w:h="16838"/>
          <w:pgMar w:top="1418" w:right="1418" w:bottom="1418" w:left="1418" w:header="709" w:footer="709" w:gutter="0"/>
          <w:pgNumType w:start="1"/>
          <w:cols w:space="708"/>
          <w:docGrid w:linePitch="381"/>
        </w:sectPr>
      </w:pPr>
    </w:p>
    <w:p w:rsidR="009151BF" w:rsidRPr="00D02A1B" w:rsidRDefault="009151BF" w:rsidP="009151BF">
      <w:pPr>
        <w:jc w:val="right"/>
        <w:rPr>
          <w:rFonts w:asciiTheme="majorHAnsi" w:hAnsiTheme="majorHAnsi"/>
          <w:caps/>
          <w:szCs w:val="28"/>
          <w:u w:val="single"/>
        </w:rPr>
      </w:pPr>
      <w:r w:rsidRPr="00D02A1B">
        <w:rPr>
          <w:rFonts w:asciiTheme="majorHAnsi" w:hAnsiTheme="majorHAnsi"/>
          <w:caps/>
          <w:szCs w:val="28"/>
          <w:u w:val="single"/>
        </w:rPr>
        <w:lastRenderedPageBreak/>
        <w:t xml:space="preserve">Annex </w:t>
      </w:r>
      <w:r w:rsidR="001D5126">
        <w:rPr>
          <w:rFonts w:asciiTheme="majorHAnsi" w:hAnsiTheme="majorHAnsi"/>
          <w:caps/>
          <w:szCs w:val="28"/>
          <w:u w:val="single"/>
        </w:rPr>
        <w:t>B</w:t>
      </w:r>
    </w:p>
    <w:p w:rsidR="00414E40" w:rsidRPr="004F7142" w:rsidRDefault="00A438BD" w:rsidP="004F7142">
      <w:pPr>
        <w:pStyle w:val="Heading1"/>
        <w:jc w:val="both"/>
        <w:rPr>
          <w:caps/>
          <w:color w:val="auto"/>
          <w:sz w:val="32"/>
          <w:u w:val="single"/>
        </w:rPr>
      </w:pPr>
      <w:bookmarkStart w:id="11" w:name="_Toc503787872"/>
      <w:r w:rsidRPr="004F7142">
        <w:rPr>
          <w:caps/>
          <w:color w:val="auto"/>
          <w:sz w:val="32"/>
          <w:u w:val="single"/>
        </w:rPr>
        <w:t>“I will…” pledge card template</w:t>
      </w:r>
      <w:bookmarkEnd w:id="11"/>
    </w:p>
    <w:p w:rsidR="00414E40" w:rsidRDefault="00414E40" w:rsidP="00B30543">
      <w:pPr>
        <w:jc w:val="both"/>
        <w:rPr>
          <w:rFonts w:asciiTheme="majorHAnsi" w:hAnsiTheme="majorHAnsi"/>
          <w:szCs w:val="28"/>
        </w:rPr>
      </w:pPr>
    </w:p>
    <w:p w:rsidR="007739AC" w:rsidRDefault="007739AC" w:rsidP="00B30543">
      <w:pPr>
        <w:jc w:val="both"/>
        <w:rPr>
          <w:rFonts w:asciiTheme="majorHAnsi" w:hAnsiTheme="majorHAnsi"/>
          <w:szCs w:val="28"/>
        </w:rPr>
      </w:pPr>
      <w:r>
        <w:rPr>
          <w:rFonts w:asciiTheme="majorHAnsi" w:hAnsiTheme="majorHAnsi"/>
          <w:szCs w:val="28"/>
        </w:rPr>
        <w:t>As the exit activity for the Total Defence Lesson, “</w:t>
      </w:r>
      <w:r w:rsidRPr="00424577">
        <w:rPr>
          <w:rFonts w:asciiTheme="majorHAnsi" w:hAnsiTheme="majorHAnsi"/>
          <w:i/>
          <w:szCs w:val="28"/>
        </w:rPr>
        <w:t>Singapore, my Home to Defend</w:t>
      </w:r>
      <w:r>
        <w:rPr>
          <w:rFonts w:asciiTheme="majorHAnsi" w:hAnsiTheme="majorHAnsi"/>
          <w:szCs w:val="28"/>
        </w:rPr>
        <w:t>” (Activit</w:t>
      </w:r>
      <w:r w:rsidR="00107E0F">
        <w:rPr>
          <w:rFonts w:asciiTheme="majorHAnsi" w:hAnsiTheme="majorHAnsi"/>
          <w:szCs w:val="28"/>
        </w:rPr>
        <w:t xml:space="preserve">y A, S/N </w:t>
      </w:r>
      <w:r w:rsidR="003B216D">
        <w:rPr>
          <w:rFonts w:asciiTheme="majorHAnsi" w:hAnsiTheme="majorHAnsi"/>
          <w:szCs w:val="28"/>
        </w:rPr>
        <w:t>13</w:t>
      </w:r>
      <w:r w:rsidR="00107E0F" w:rsidRPr="00FA6F5C">
        <w:rPr>
          <w:rFonts w:asciiTheme="majorHAnsi" w:hAnsiTheme="majorHAnsi"/>
          <w:szCs w:val="28"/>
        </w:rPr>
        <w:t xml:space="preserve"> on Page </w:t>
      </w:r>
      <w:r w:rsidR="00074D15">
        <w:rPr>
          <w:rFonts w:asciiTheme="majorHAnsi" w:hAnsiTheme="majorHAnsi"/>
          <w:szCs w:val="28"/>
        </w:rPr>
        <w:t>2</w:t>
      </w:r>
      <w:r w:rsidR="00B509C2">
        <w:rPr>
          <w:rFonts w:asciiTheme="majorHAnsi" w:hAnsiTheme="majorHAnsi"/>
          <w:szCs w:val="28"/>
        </w:rPr>
        <w:t>0</w:t>
      </w:r>
      <w:r w:rsidR="00107E0F">
        <w:rPr>
          <w:rFonts w:asciiTheme="majorHAnsi" w:hAnsiTheme="majorHAnsi"/>
          <w:szCs w:val="28"/>
        </w:rPr>
        <w:t>)</w:t>
      </w:r>
      <w:r>
        <w:rPr>
          <w:rFonts w:asciiTheme="majorHAnsi" w:hAnsiTheme="majorHAnsi"/>
          <w:szCs w:val="28"/>
        </w:rPr>
        <w:t xml:space="preserve">, cadets are to </w:t>
      </w:r>
      <w:r w:rsidR="004D4D85">
        <w:rPr>
          <w:rFonts w:asciiTheme="majorHAnsi" w:hAnsiTheme="majorHAnsi"/>
          <w:szCs w:val="28"/>
        </w:rPr>
        <w:t xml:space="preserve">reflect and submit their pledges of actions they could take to contribute to a stronger Singapore. </w:t>
      </w:r>
    </w:p>
    <w:p w:rsidR="007739AC" w:rsidRDefault="007739AC" w:rsidP="00B30543">
      <w:pPr>
        <w:jc w:val="both"/>
        <w:rPr>
          <w:rFonts w:asciiTheme="majorHAnsi" w:hAnsiTheme="majorHAnsi"/>
          <w:szCs w:val="28"/>
        </w:rPr>
      </w:pPr>
    </w:p>
    <w:p w:rsidR="004D4D85" w:rsidRDefault="0039080B" w:rsidP="003B216D">
      <w:pPr>
        <w:tabs>
          <w:tab w:val="left" w:pos="5797"/>
        </w:tabs>
        <w:jc w:val="both"/>
        <w:rPr>
          <w:rFonts w:asciiTheme="majorHAnsi" w:hAnsiTheme="majorHAnsi"/>
          <w:szCs w:val="28"/>
        </w:rPr>
      </w:pPr>
      <w:r>
        <w:rPr>
          <w:rFonts w:asciiTheme="majorHAnsi" w:hAnsiTheme="majorHAnsi"/>
          <w:szCs w:val="28"/>
        </w:rPr>
        <w:t>You are free to either</w:t>
      </w:r>
      <w:r w:rsidR="005300EE">
        <w:rPr>
          <w:rFonts w:asciiTheme="majorHAnsi" w:hAnsiTheme="majorHAnsi"/>
          <w:szCs w:val="28"/>
        </w:rPr>
        <w:t>:</w:t>
      </w:r>
      <w:r w:rsidR="003B216D">
        <w:rPr>
          <w:rFonts w:asciiTheme="majorHAnsi" w:hAnsiTheme="majorHAnsi"/>
          <w:szCs w:val="28"/>
        </w:rPr>
        <w:tab/>
      </w:r>
    </w:p>
    <w:p w:rsidR="004D4D85" w:rsidRDefault="004D4D85" w:rsidP="00B30543">
      <w:pPr>
        <w:jc w:val="both"/>
        <w:rPr>
          <w:rFonts w:asciiTheme="majorHAnsi" w:hAnsiTheme="majorHAnsi"/>
          <w:szCs w:val="28"/>
        </w:rPr>
      </w:pPr>
    </w:p>
    <w:p w:rsidR="004D4D85" w:rsidRDefault="004D4D85" w:rsidP="004D4D85">
      <w:pPr>
        <w:pStyle w:val="ListParagraph"/>
        <w:numPr>
          <w:ilvl w:val="0"/>
          <w:numId w:val="33"/>
        </w:numPr>
        <w:ind w:left="1418" w:hanging="851"/>
        <w:jc w:val="both"/>
        <w:rPr>
          <w:rFonts w:asciiTheme="majorHAnsi" w:hAnsiTheme="majorHAnsi"/>
          <w:szCs w:val="28"/>
        </w:rPr>
      </w:pPr>
      <w:r>
        <w:rPr>
          <w:rFonts w:asciiTheme="majorHAnsi" w:hAnsiTheme="majorHAnsi"/>
          <w:szCs w:val="28"/>
        </w:rPr>
        <w:t>U</w:t>
      </w:r>
      <w:r w:rsidR="0039080B" w:rsidRPr="004D4D85">
        <w:rPr>
          <w:rFonts w:asciiTheme="majorHAnsi" w:hAnsiTheme="majorHAnsi"/>
          <w:szCs w:val="28"/>
        </w:rPr>
        <w:t xml:space="preserve">se the template on </w:t>
      </w:r>
      <w:r w:rsidR="007739AC" w:rsidRPr="004D4D85">
        <w:rPr>
          <w:rFonts w:asciiTheme="majorHAnsi" w:hAnsiTheme="majorHAnsi"/>
          <w:szCs w:val="28"/>
        </w:rPr>
        <w:t>the next page</w:t>
      </w:r>
      <w:r w:rsidR="0039080B" w:rsidRPr="004D4D85">
        <w:rPr>
          <w:rFonts w:asciiTheme="majorHAnsi" w:hAnsiTheme="majorHAnsi"/>
          <w:szCs w:val="28"/>
        </w:rPr>
        <w:t xml:space="preserve"> to prepare enough pledge cards for this activity, </w:t>
      </w:r>
      <w:r w:rsidR="003B216D">
        <w:rPr>
          <w:rFonts w:asciiTheme="majorHAnsi" w:hAnsiTheme="majorHAnsi"/>
          <w:szCs w:val="28"/>
        </w:rPr>
        <w:t>or</w:t>
      </w:r>
    </w:p>
    <w:p w:rsidR="004D4D85" w:rsidRPr="004D4D85" w:rsidRDefault="004D4D85" w:rsidP="004D4D85">
      <w:pPr>
        <w:jc w:val="both"/>
        <w:rPr>
          <w:rFonts w:asciiTheme="majorHAnsi" w:hAnsiTheme="majorHAnsi"/>
          <w:szCs w:val="28"/>
        </w:rPr>
      </w:pPr>
    </w:p>
    <w:p w:rsidR="0039080B" w:rsidRDefault="004D4D85" w:rsidP="004D4D85">
      <w:pPr>
        <w:pStyle w:val="ListParagraph"/>
        <w:numPr>
          <w:ilvl w:val="0"/>
          <w:numId w:val="33"/>
        </w:numPr>
        <w:ind w:left="1418" w:hanging="851"/>
        <w:jc w:val="both"/>
        <w:rPr>
          <w:rFonts w:asciiTheme="majorHAnsi" w:hAnsiTheme="majorHAnsi"/>
          <w:szCs w:val="28"/>
        </w:rPr>
      </w:pPr>
      <w:r>
        <w:rPr>
          <w:rFonts w:asciiTheme="majorHAnsi" w:hAnsiTheme="majorHAnsi"/>
          <w:szCs w:val="28"/>
        </w:rPr>
        <w:t>H</w:t>
      </w:r>
      <w:r w:rsidR="0039080B" w:rsidRPr="004D4D85">
        <w:rPr>
          <w:rFonts w:asciiTheme="majorHAnsi" w:hAnsiTheme="majorHAnsi"/>
          <w:szCs w:val="28"/>
        </w:rPr>
        <w:t xml:space="preserve">ave </w:t>
      </w:r>
      <w:r w:rsidR="001A634D">
        <w:rPr>
          <w:rFonts w:asciiTheme="majorHAnsi" w:hAnsiTheme="majorHAnsi"/>
          <w:szCs w:val="28"/>
        </w:rPr>
        <w:t>cadets</w:t>
      </w:r>
      <w:r w:rsidR="0039080B" w:rsidRPr="004D4D85">
        <w:rPr>
          <w:rFonts w:asciiTheme="majorHAnsi" w:hAnsiTheme="majorHAnsi"/>
          <w:szCs w:val="28"/>
        </w:rPr>
        <w:t xml:space="preserve"> return their responses on post-its/note papers.</w:t>
      </w:r>
    </w:p>
    <w:p w:rsidR="003B216D" w:rsidRDefault="003B216D" w:rsidP="003B216D">
      <w:pPr>
        <w:jc w:val="both"/>
        <w:rPr>
          <w:rFonts w:asciiTheme="majorHAnsi" w:hAnsiTheme="majorHAnsi"/>
          <w:szCs w:val="28"/>
        </w:rPr>
      </w:pPr>
    </w:p>
    <w:p w:rsidR="003B216D" w:rsidRPr="003B216D" w:rsidRDefault="003B216D" w:rsidP="003B216D">
      <w:pPr>
        <w:jc w:val="both"/>
        <w:rPr>
          <w:rFonts w:asciiTheme="majorHAnsi" w:hAnsiTheme="majorHAnsi"/>
          <w:szCs w:val="28"/>
        </w:rPr>
      </w:pPr>
      <w:r>
        <w:rPr>
          <w:rFonts w:asciiTheme="majorHAnsi" w:hAnsiTheme="majorHAnsi"/>
          <w:szCs w:val="28"/>
        </w:rPr>
        <w:t xml:space="preserve">You are also encouraged to email outstanding responses to </w:t>
      </w:r>
      <w:hyperlink r:id="rId19" w:history="1">
        <w:r w:rsidRPr="008A65B3">
          <w:rPr>
            <w:rStyle w:val="Hyperlink"/>
            <w:rFonts w:asciiTheme="majorHAnsi" w:hAnsiTheme="majorHAnsi"/>
            <w:szCs w:val="28"/>
          </w:rPr>
          <w:t>nexus@defence.govsg</w:t>
        </w:r>
      </w:hyperlink>
      <w:r>
        <w:rPr>
          <w:rFonts w:asciiTheme="majorHAnsi" w:hAnsiTheme="majorHAnsi"/>
          <w:szCs w:val="28"/>
        </w:rPr>
        <w:t xml:space="preserve">. </w:t>
      </w:r>
    </w:p>
    <w:p w:rsidR="00344DB7" w:rsidRDefault="0039080B">
      <w:pPr>
        <w:rPr>
          <w:rFonts w:asciiTheme="majorHAnsi" w:hAnsiTheme="majorHAnsi"/>
          <w:szCs w:val="28"/>
        </w:rPr>
        <w:sectPr w:rsidR="00344DB7" w:rsidSect="008F7B18">
          <w:footerReference w:type="default" r:id="rId20"/>
          <w:pgSz w:w="11906" w:h="16838"/>
          <w:pgMar w:top="1418" w:right="1418" w:bottom="1418" w:left="1418" w:header="709" w:footer="709" w:gutter="0"/>
          <w:pgNumType w:start="1"/>
          <w:cols w:space="708"/>
          <w:docGrid w:linePitch="381"/>
        </w:sectPr>
      </w:pPr>
      <w:r>
        <w:rPr>
          <w:rFonts w:asciiTheme="majorHAnsi" w:hAnsiTheme="majorHAnsi"/>
          <w:szCs w:val="28"/>
        </w:rPr>
        <w:br w:type="page"/>
      </w:r>
    </w:p>
    <w:p w:rsidR="00F603BD" w:rsidRDefault="00F603BD">
      <w:pPr>
        <w:rPr>
          <w:rFonts w:asciiTheme="majorHAnsi" w:hAnsiTheme="majorHAnsi"/>
          <w:szCs w:val="28"/>
        </w:rPr>
      </w:pPr>
    </w:p>
    <w:tbl>
      <w:tblPr>
        <w:tblStyle w:val="TableGrid"/>
        <w:tblpPr w:leftFromText="181" w:rightFromText="181" w:vertAnchor="page" w:horzAnchor="margin" w:tblpX="108" w:tblpY="1779"/>
        <w:tblOverlap w:val="never"/>
        <w:tblW w:w="0" w:type="auto"/>
        <w:tblLook w:val="04A0" w:firstRow="1" w:lastRow="0" w:firstColumn="1" w:lastColumn="0" w:noHBand="0" w:noVBand="1"/>
      </w:tblPr>
      <w:tblGrid>
        <w:gridCol w:w="9020"/>
      </w:tblGrid>
      <w:tr w:rsidR="00F603BD" w:rsidTr="00250A52">
        <w:trPr>
          <w:trHeight w:val="13285"/>
        </w:trPr>
        <w:tc>
          <w:tcPr>
            <w:tcW w:w="9020" w:type="dxa"/>
            <w:tcBorders>
              <w:top w:val="nil"/>
              <w:left w:val="nil"/>
              <w:bottom w:val="nil"/>
              <w:right w:val="nil"/>
            </w:tcBorders>
            <w:vAlign w:val="center"/>
          </w:tcPr>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4A0" w:firstRow="1" w:lastRow="0" w:firstColumn="1" w:lastColumn="0" w:noHBand="0" w:noVBand="1"/>
            </w:tblPr>
            <w:tblGrid>
              <w:gridCol w:w="4467"/>
              <w:gridCol w:w="4337"/>
            </w:tblGrid>
            <w:tr w:rsidR="009E214B" w:rsidTr="00250A52">
              <w:trPr>
                <w:trHeight w:val="4536"/>
                <w:jc w:val="center"/>
              </w:trPr>
              <w:tc>
                <w:tcPr>
                  <w:tcW w:w="4714" w:type="dxa"/>
                  <w:vAlign w:val="center"/>
                </w:tcPr>
                <w:tbl>
                  <w:tblPr>
                    <w:tblStyle w:val="TableGrid"/>
                    <w:tblW w:w="0" w:type="auto"/>
                    <w:jc w:val="center"/>
                    <w:tblBorders>
                      <w:top w:val="single" w:sz="48" w:space="0" w:color="0070C0"/>
                      <w:left w:val="single" w:sz="48" w:space="0" w:color="0070C0"/>
                      <w:bottom w:val="single" w:sz="48" w:space="0" w:color="0070C0"/>
                      <w:right w:val="single" w:sz="48" w:space="0" w:color="0070C0"/>
                      <w:insideH w:val="single" w:sz="48" w:space="0" w:color="0070C0"/>
                      <w:insideV w:val="single" w:sz="48" w:space="0" w:color="0070C0"/>
                    </w:tblBorders>
                    <w:tblCellMar>
                      <w:top w:w="113" w:type="dxa"/>
                      <w:bottom w:w="113" w:type="dxa"/>
                    </w:tblCellMar>
                    <w:tblLook w:val="04A0" w:firstRow="1" w:lastRow="0" w:firstColumn="1" w:lastColumn="0" w:noHBand="0" w:noVBand="1"/>
                  </w:tblPr>
                  <w:tblGrid>
                    <w:gridCol w:w="4131"/>
                  </w:tblGrid>
                  <w:tr w:rsidR="009E214B" w:rsidRPr="004E125E" w:rsidTr="008E630A">
                    <w:trPr>
                      <w:trHeight w:val="27"/>
                      <w:jc w:val="center"/>
                    </w:trPr>
                    <w:tc>
                      <w:tcPr>
                        <w:tcW w:w="4536" w:type="dxa"/>
                        <w:shd w:val="clear" w:color="auto" w:fill="0070C0"/>
                        <w:vAlign w:val="center"/>
                      </w:tcPr>
                      <w:p w:rsidR="009E214B" w:rsidRPr="005A211B" w:rsidRDefault="009E214B" w:rsidP="008E630A">
                        <w:pPr>
                          <w:framePr w:hSpace="181" w:wrap="around" w:vAnchor="page" w:hAnchor="margin" w:x="108" w:y="1779"/>
                          <w:suppressOverlap/>
                          <w:jc w:val="center"/>
                          <w:rPr>
                            <w:rFonts w:ascii="Century Gothic" w:hAnsi="Century Gothic"/>
                            <w:i/>
                            <w:color w:val="FFFFFF" w:themeColor="background1"/>
                            <w:sz w:val="56"/>
                            <w:szCs w:val="58"/>
                          </w:rPr>
                        </w:pPr>
                        <w:r w:rsidRPr="005A211B">
                          <w:rPr>
                            <w:rFonts w:ascii="Century Gothic" w:hAnsi="Century Gothic"/>
                            <w:i/>
                            <w:color w:val="FFFFFF" w:themeColor="background1"/>
                            <w:sz w:val="56"/>
                            <w:szCs w:val="58"/>
                          </w:rPr>
                          <w:t>I will…</w:t>
                        </w:r>
                      </w:p>
                    </w:tc>
                  </w:tr>
                  <w:tr w:rsidR="009E214B" w:rsidRPr="004E125E" w:rsidTr="008E630A">
                    <w:trPr>
                      <w:trHeight w:val="4536"/>
                      <w:jc w:val="center"/>
                    </w:trPr>
                    <w:tc>
                      <w:tcPr>
                        <w:tcW w:w="4536" w:type="dxa"/>
                        <w:vAlign w:val="center"/>
                      </w:tcPr>
                      <w:p w:rsidR="009E214B" w:rsidRPr="00250A52" w:rsidRDefault="009E214B" w:rsidP="008E630A">
                        <w:pPr>
                          <w:framePr w:hSpace="181" w:wrap="around" w:vAnchor="page" w:hAnchor="margin" w:x="108" w:y="1779"/>
                          <w:suppressOverlap/>
                          <w:jc w:val="center"/>
                          <w:rPr>
                            <w:rFonts w:ascii="Century Gothic" w:hAnsi="Century Gothic"/>
                            <w:b/>
                            <w:sz w:val="48"/>
                            <w:szCs w:val="58"/>
                          </w:rPr>
                        </w:pPr>
                      </w:p>
                      <w:p w:rsidR="009E214B" w:rsidRPr="00250A52" w:rsidRDefault="009E214B" w:rsidP="008E630A">
                        <w:pPr>
                          <w:framePr w:hSpace="181" w:wrap="around" w:vAnchor="page" w:hAnchor="margin" w:x="108" w:y="1779"/>
                          <w:suppressOverlap/>
                          <w:jc w:val="center"/>
                          <w:rPr>
                            <w:rFonts w:ascii="Century Gothic" w:hAnsi="Century Gothic"/>
                            <w:b/>
                            <w:sz w:val="48"/>
                            <w:szCs w:val="58"/>
                          </w:rPr>
                        </w:pPr>
                      </w:p>
                      <w:p w:rsidR="009E214B" w:rsidRPr="00250A52" w:rsidRDefault="009E214B" w:rsidP="008E630A">
                        <w:pPr>
                          <w:framePr w:hSpace="181" w:wrap="around" w:vAnchor="page" w:hAnchor="margin" w:x="108" w:y="1779"/>
                          <w:suppressOverlap/>
                          <w:jc w:val="center"/>
                          <w:rPr>
                            <w:rFonts w:ascii="Century Gothic" w:hAnsi="Century Gothic"/>
                            <w:b/>
                            <w:sz w:val="48"/>
                            <w:szCs w:val="58"/>
                          </w:rPr>
                        </w:pPr>
                      </w:p>
                      <w:p w:rsidR="009E214B" w:rsidRPr="00250A52" w:rsidRDefault="009E214B" w:rsidP="008E630A">
                        <w:pPr>
                          <w:framePr w:hSpace="181" w:wrap="around" w:vAnchor="page" w:hAnchor="margin" w:x="108" w:y="1779"/>
                          <w:suppressOverlap/>
                          <w:jc w:val="center"/>
                          <w:rPr>
                            <w:rFonts w:ascii="Century Gothic" w:hAnsi="Century Gothic"/>
                            <w:b/>
                            <w:sz w:val="48"/>
                            <w:szCs w:val="58"/>
                          </w:rPr>
                        </w:pPr>
                      </w:p>
                      <w:p w:rsidR="009E214B" w:rsidRPr="00250A52" w:rsidRDefault="009E214B" w:rsidP="008E630A">
                        <w:pPr>
                          <w:framePr w:hSpace="181" w:wrap="around" w:vAnchor="page" w:hAnchor="margin" w:x="108" w:y="1779"/>
                          <w:suppressOverlap/>
                          <w:jc w:val="center"/>
                          <w:rPr>
                            <w:rFonts w:ascii="Century Gothic" w:hAnsi="Century Gothic"/>
                            <w:b/>
                            <w:sz w:val="48"/>
                            <w:szCs w:val="58"/>
                          </w:rPr>
                        </w:pPr>
                      </w:p>
                      <w:p w:rsidR="009E214B" w:rsidRPr="00250A52" w:rsidRDefault="009E214B" w:rsidP="008E630A">
                        <w:pPr>
                          <w:framePr w:hSpace="181" w:wrap="around" w:vAnchor="page" w:hAnchor="margin" w:x="108" w:y="1779"/>
                          <w:suppressOverlap/>
                          <w:jc w:val="center"/>
                          <w:rPr>
                            <w:rFonts w:ascii="Century Gothic" w:hAnsi="Century Gothic"/>
                            <w:b/>
                            <w:sz w:val="48"/>
                            <w:szCs w:val="58"/>
                          </w:rPr>
                        </w:pPr>
                      </w:p>
                      <w:p w:rsidR="009E214B" w:rsidRPr="00250A52" w:rsidRDefault="009E214B" w:rsidP="008E630A">
                        <w:pPr>
                          <w:framePr w:hSpace="181" w:wrap="around" w:vAnchor="page" w:hAnchor="margin" w:x="108" w:y="1779"/>
                          <w:suppressOverlap/>
                          <w:jc w:val="center"/>
                          <w:rPr>
                            <w:rFonts w:ascii="Century Gothic" w:hAnsi="Century Gothic"/>
                            <w:b/>
                            <w:sz w:val="48"/>
                            <w:szCs w:val="58"/>
                          </w:rPr>
                        </w:pPr>
                      </w:p>
                      <w:p w:rsidR="009E214B" w:rsidRPr="00250A52" w:rsidRDefault="009E214B" w:rsidP="008E630A">
                        <w:pPr>
                          <w:framePr w:hSpace="181" w:wrap="around" w:vAnchor="page" w:hAnchor="margin" w:x="108" w:y="1779"/>
                          <w:suppressOverlap/>
                          <w:rPr>
                            <w:rFonts w:ascii="Century Gothic" w:hAnsi="Century Gothic"/>
                            <w:b/>
                            <w:sz w:val="20"/>
                            <w:szCs w:val="58"/>
                          </w:rPr>
                        </w:pPr>
                      </w:p>
                    </w:tc>
                  </w:tr>
                </w:tbl>
                <w:p w:rsidR="009E214B" w:rsidRDefault="009E214B" w:rsidP="008E630A">
                  <w:pPr>
                    <w:framePr w:hSpace="181" w:wrap="around" w:vAnchor="page" w:hAnchor="margin" w:x="108" w:y="1779"/>
                    <w:suppressOverlap/>
                    <w:jc w:val="center"/>
                    <w:rPr>
                      <w:rFonts w:ascii="Century Gothic" w:hAnsi="Century Gothic"/>
                      <w:sz w:val="72"/>
                      <w:szCs w:val="96"/>
                    </w:rPr>
                  </w:pPr>
                </w:p>
              </w:tc>
              <w:tc>
                <w:tcPr>
                  <w:tcW w:w="4572" w:type="dxa"/>
                  <w:vAlign w:val="center"/>
                </w:tcPr>
                <w:tbl>
                  <w:tblPr>
                    <w:tblStyle w:val="TableGrid"/>
                    <w:tblW w:w="0" w:type="auto"/>
                    <w:jc w:val="center"/>
                    <w:tblBorders>
                      <w:top w:val="single" w:sz="48" w:space="0" w:color="0070C0"/>
                      <w:left w:val="single" w:sz="48" w:space="0" w:color="0070C0"/>
                      <w:bottom w:val="single" w:sz="48" w:space="0" w:color="0070C0"/>
                      <w:right w:val="single" w:sz="48" w:space="0" w:color="0070C0"/>
                      <w:insideH w:val="single" w:sz="48" w:space="0" w:color="0070C0"/>
                      <w:insideV w:val="single" w:sz="48" w:space="0" w:color="0070C0"/>
                    </w:tblBorders>
                    <w:tblCellMar>
                      <w:top w:w="113" w:type="dxa"/>
                      <w:bottom w:w="113" w:type="dxa"/>
                    </w:tblCellMar>
                    <w:tblLook w:val="04A0" w:firstRow="1" w:lastRow="0" w:firstColumn="1" w:lastColumn="0" w:noHBand="0" w:noVBand="1"/>
                  </w:tblPr>
                  <w:tblGrid>
                    <w:gridCol w:w="4001"/>
                  </w:tblGrid>
                  <w:tr w:rsidR="009E214B" w:rsidRPr="004E125E" w:rsidTr="008E630A">
                    <w:trPr>
                      <w:trHeight w:val="27"/>
                      <w:jc w:val="center"/>
                    </w:trPr>
                    <w:tc>
                      <w:tcPr>
                        <w:tcW w:w="4536" w:type="dxa"/>
                        <w:shd w:val="clear" w:color="auto" w:fill="0070C0"/>
                        <w:vAlign w:val="center"/>
                      </w:tcPr>
                      <w:p w:rsidR="009E214B" w:rsidRPr="002E0689" w:rsidRDefault="009E214B" w:rsidP="008E630A">
                        <w:pPr>
                          <w:framePr w:hSpace="181" w:wrap="around" w:vAnchor="page" w:hAnchor="margin" w:x="108" w:y="1779"/>
                          <w:suppressOverlap/>
                          <w:jc w:val="center"/>
                          <w:rPr>
                            <w:rFonts w:ascii="Century Gothic" w:hAnsi="Century Gothic"/>
                            <w:i/>
                            <w:color w:val="FFFFFF" w:themeColor="background1"/>
                            <w:sz w:val="56"/>
                            <w:szCs w:val="58"/>
                          </w:rPr>
                        </w:pPr>
                        <w:r w:rsidRPr="002E0689">
                          <w:rPr>
                            <w:rFonts w:ascii="Century Gothic" w:hAnsi="Century Gothic"/>
                            <w:i/>
                            <w:color w:val="FFFFFF" w:themeColor="background1"/>
                            <w:sz w:val="56"/>
                            <w:szCs w:val="58"/>
                          </w:rPr>
                          <w:t>I will…</w:t>
                        </w:r>
                      </w:p>
                    </w:tc>
                  </w:tr>
                  <w:tr w:rsidR="009E214B" w:rsidRPr="004E125E" w:rsidTr="008E630A">
                    <w:trPr>
                      <w:trHeight w:val="4536"/>
                      <w:jc w:val="center"/>
                    </w:trPr>
                    <w:tc>
                      <w:tcPr>
                        <w:tcW w:w="4536" w:type="dxa"/>
                        <w:vAlign w:val="center"/>
                      </w:tcPr>
                      <w:p w:rsidR="009E214B" w:rsidRDefault="009E214B" w:rsidP="008E630A">
                        <w:pPr>
                          <w:framePr w:hSpace="181" w:wrap="around" w:vAnchor="page" w:hAnchor="margin" w:x="108" w:y="1779"/>
                          <w:suppressOverlap/>
                          <w:jc w:val="center"/>
                          <w:rPr>
                            <w:rFonts w:ascii="Century Gothic" w:hAnsi="Century Gothic"/>
                            <w:sz w:val="48"/>
                            <w:szCs w:val="58"/>
                          </w:rPr>
                        </w:pPr>
                      </w:p>
                      <w:p w:rsidR="009E214B" w:rsidRDefault="009E214B" w:rsidP="008E630A">
                        <w:pPr>
                          <w:framePr w:hSpace="181" w:wrap="around" w:vAnchor="page" w:hAnchor="margin" w:x="108" w:y="1779"/>
                          <w:suppressOverlap/>
                          <w:jc w:val="center"/>
                          <w:rPr>
                            <w:rFonts w:ascii="Century Gothic" w:hAnsi="Century Gothic"/>
                            <w:sz w:val="48"/>
                            <w:szCs w:val="58"/>
                          </w:rPr>
                        </w:pPr>
                      </w:p>
                      <w:p w:rsidR="009E214B" w:rsidRDefault="009E214B" w:rsidP="008E630A">
                        <w:pPr>
                          <w:framePr w:hSpace="181" w:wrap="around" w:vAnchor="page" w:hAnchor="margin" w:x="108" w:y="1779"/>
                          <w:suppressOverlap/>
                          <w:jc w:val="center"/>
                          <w:rPr>
                            <w:rFonts w:ascii="Century Gothic" w:hAnsi="Century Gothic"/>
                            <w:sz w:val="48"/>
                            <w:szCs w:val="58"/>
                          </w:rPr>
                        </w:pPr>
                      </w:p>
                      <w:p w:rsidR="009E214B" w:rsidRDefault="009E214B" w:rsidP="008E630A">
                        <w:pPr>
                          <w:framePr w:hSpace="181" w:wrap="around" w:vAnchor="page" w:hAnchor="margin" w:x="108" w:y="1779"/>
                          <w:suppressOverlap/>
                          <w:jc w:val="center"/>
                          <w:rPr>
                            <w:rFonts w:ascii="Century Gothic" w:hAnsi="Century Gothic"/>
                            <w:sz w:val="48"/>
                            <w:szCs w:val="58"/>
                          </w:rPr>
                        </w:pPr>
                      </w:p>
                      <w:p w:rsidR="009E214B" w:rsidRDefault="009E214B" w:rsidP="008E630A">
                        <w:pPr>
                          <w:framePr w:hSpace="181" w:wrap="around" w:vAnchor="page" w:hAnchor="margin" w:x="108" w:y="1779"/>
                          <w:suppressOverlap/>
                          <w:jc w:val="center"/>
                          <w:rPr>
                            <w:rFonts w:ascii="Century Gothic" w:hAnsi="Century Gothic"/>
                            <w:sz w:val="48"/>
                            <w:szCs w:val="58"/>
                          </w:rPr>
                        </w:pPr>
                      </w:p>
                      <w:p w:rsidR="009E214B" w:rsidRDefault="009E214B" w:rsidP="008E630A">
                        <w:pPr>
                          <w:framePr w:hSpace="181" w:wrap="around" w:vAnchor="page" w:hAnchor="margin" w:x="108" w:y="1779"/>
                          <w:suppressOverlap/>
                          <w:jc w:val="center"/>
                          <w:rPr>
                            <w:rFonts w:ascii="Century Gothic" w:hAnsi="Century Gothic"/>
                            <w:sz w:val="48"/>
                            <w:szCs w:val="58"/>
                          </w:rPr>
                        </w:pPr>
                      </w:p>
                      <w:p w:rsidR="009E214B" w:rsidRDefault="009E214B" w:rsidP="008E630A">
                        <w:pPr>
                          <w:framePr w:hSpace="181" w:wrap="around" w:vAnchor="page" w:hAnchor="margin" w:x="108" w:y="1779"/>
                          <w:suppressOverlap/>
                          <w:jc w:val="center"/>
                          <w:rPr>
                            <w:rFonts w:ascii="Century Gothic" w:hAnsi="Century Gothic"/>
                            <w:sz w:val="48"/>
                            <w:szCs w:val="58"/>
                          </w:rPr>
                        </w:pPr>
                      </w:p>
                      <w:p w:rsidR="009E214B" w:rsidRPr="00F603BD" w:rsidRDefault="009E214B" w:rsidP="008E630A">
                        <w:pPr>
                          <w:framePr w:hSpace="181" w:wrap="around" w:vAnchor="page" w:hAnchor="margin" w:x="108" w:y="1779"/>
                          <w:suppressOverlap/>
                          <w:rPr>
                            <w:rFonts w:ascii="Century Gothic" w:hAnsi="Century Gothic"/>
                            <w:sz w:val="32"/>
                            <w:szCs w:val="58"/>
                          </w:rPr>
                        </w:pPr>
                      </w:p>
                    </w:tc>
                  </w:tr>
                </w:tbl>
                <w:p w:rsidR="009E214B" w:rsidRDefault="009E214B" w:rsidP="008E630A">
                  <w:pPr>
                    <w:framePr w:hSpace="181" w:wrap="around" w:vAnchor="page" w:hAnchor="margin" w:x="108" w:y="1779"/>
                    <w:suppressOverlap/>
                    <w:jc w:val="center"/>
                    <w:rPr>
                      <w:rFonts w:ascii="Century Gothic" w:hAnsi="Century Gothic"/>
                      <w:sz w:val="72"/>
                      <w:szCs w:val="96"/>
                    </w:rPr>
                  </w:pPr>
                </w:p>
              </w:tc>
            </w:tr>
            <w:tr w:rsidR="009E214B" w:rsidTr="00250A52">
              <w:trPr>
                <w:trHeight w:val="4536"/>
                <w:jc w:val="center"/>
              </w:trPr>
              <w:tc>
                <w:tcPr>
                  <w:tcW w:w="4714" w:type="dxa"/>
                  <w:vAlign w:val="center"/>
                </w:tcPr>
                <w:tbl>
                  <w:tblPr>
                    <w:tblStyle w:val="TableGrid"/>
                    <w:tblW w:w="0" w:type="auto"/>
                    <w:jc w:val="center"/>
                    <w:tblBorders>
                      <w:top w:val="single" w:sz="48" w:space="0" w:color="0070C0"/>
                      <w:left w:val="single" w:sz="48" w:space="0" w:color="0070C0"/>
                      <w:bottom w:val="single" w:sz="48" w:space="0" w:color="0070C0"/>
                      <w:right w:val="single" w:sz="48" w:space="0" w:color="0070C0"/>
                      <w:insideH w:val="single" w:sz="48" w:space="0" w:color="0070C0"/>
                      <w:insideV w:val="single" w:sz="48" w:space="0" w:color="0070C0"/>
                    </w:tblBorders>
                    <w:tblCellMar>
                      <w:top w:w="113" w:type="dxa"/>
                      <w:bottom w:w="113" w:type="dxa"/>
                    </w:tblCellMar>
                    <w:tblLook w:val="04A0" w:firstRow="1" w:lastRow="0" w:firstColumn="1" w:lastColumn="0" w:noHBand="0" w:noVBand="1"/>
                  </w:tblPr>
                  <w:tblGrid>
                    <w:gridCol w:w="4131"/>
                  </w:tblGrid>
                  <w:tr w:rsidR="009E214B" w:rsidRPr="004E125E" w:rsidTr="008E630A">
                    <w:trPr>
                      <w:trHeight w:val="27"/>
                      <w:jc w:val="center"/>
                    </w:trPr>
                    <w:tc>
                      <w:tcPr>
                        <w:tcW w:w="4536" w:type="dxa"/>
                        <w:shd w:val="clear" w:color="auto" w:fill="0070C0"/>
                        <w:vAlign w:val="center"/>
                      </w:tcPr>
                      <w:p w:rsidR="009E214B" w:rsidRPr="002E0689" w:rsidRDefault="009E214B" w:rsidP="008E630A">
                        <w:pPr>
                          <w:framePr w:hSpace="181" w:wrap="around" w:vAnchor="page" w:hAnchor="margin" w:x="108" w:y="1779"/>
                          <w:suppressOverlap/>
                          <w:jc w:val="center"/>
                          <w:rPr>
                            <w:rFonts w:ascii="Century Gothic" w:hAnsi="Century Gothic"/>
                            <w:i/>
                            <w:color w:val="FFFFFF" w:themeColor="background1"/>
                            <w:sz w:val="56"/>
                            <w:szCs w:val="58"/>
                          </w:rPr>
                        </w:pPr>
                        <w:r w:rsidRPr="002E0689">
                          <w:rPr>
                            <w:rFonts w:ascii="Century Gothic" w:hAnsi="Century Gothic"/>
                            <w:i/>
                            <w:color w:val="FFFFFF" w:themeColor="background1"/>
                            <w:sz w:val="56"/>
                            <w:szCs w:val="58"/>
                          </w:rPr>
                          <w:t>I will…</w:t>
                        </w:r>
                      </w:p>
                    </w:tc>
                  </w:tr>
                  <w:tr w:rsidR="009E214B" w:rsidRPr="004E125E" w:rsidTr="008E630A">
                    <w:trPr>
                      <w:trHeight w:val="4536"/>
                      <w:jc w:val="center"/>
                    </w:trPr>
                    <w:tc>
                      <w:tcPr>
                        <w:tcW w:w="4536" w:type="dxa"/>
                        <w:vAlign w:val="center"/>
                      </w:tcPr>
                      <w:p w:rsidR="009E214B" w:rsidRDefault="009E214B" w:rsidP="008E630A">
                        <w:pPr>
                          <w:framePr w:hSpace="181" w:wrap="around" w:vAnchor="page" w:hAnchor="margin" w:x="108" w:y="1779"/>
                          <w:suppressOverlap/>
                          <w:jc w:val="center"/>
                          <w:rPr>
                            <w:rFonts w:ascii="Century Gothic" w:hAnsi="Century Gothic"/>
                            <w:sz w:val="48"/>
                            <w:szCs w:val="58"/>
                          </w:rPr>
                        </w:pPr>
                      </w:p>
                      <w:p w:rsidR="009E214B" w:rsidRDefault="009E214B" w:rsidP="008E630A">
                        <w:pPr>
                          <w:framePr w:hSpace="181" w:wrap="around" w:vAnchor="page" w:hAnchor="margin" w:x="108" w:y="1779"/>
                          <w:suppressOverlap/>
                          <w:jc w:val="center"/>
                          <w:rPr>
                            <w:rFonts w:ascii="Century Gothic" w:hAnsi="Century Gothic"/>
                            <w:sz w:val="48"/>
                            <w:szCs w:val="58"/>
                          </w:rPr>
                        </w:pPr>
                      </w:p>
                      <w:p w:rsidR="009E214B" w:rsidRDefault="009E214B" w:rsidP="008E630A">
                        <w:pPr>
                          <w:framePr w:hSpace="181" w:wrap="around" w:vAnchor="page" w:hAnchor="margin" w:x="108" w:y="1779"/>
                          <w:suppressOverlap/>
                          <w:jc w:val="center"/>
                          <w:rPr>
                            <w:rFonts w:ascii="Century Gothic" w:hAnsi="Century Gothic"/>
                            <w:sz w:val="48"/>
                            <w:szCs w:val="58"/>
                          </w:rPr>
                        </w:pPr>
                      </w:p>
                      <w:p w:rsidR="009E214B" w:rsidRDefault="009E214B" w:rsidP="008E630A">
                        <w:pPr>
                          <w:framePr w:hSpace="181" w:wrap="around" w:vAnchor="page" w:hAnchor="margin" w:x="108" w:y="1779"/>
                          <w:suppressOverlap/>
                          <w:jc w:val="center"/>
                          <w:rPr>
                            <w:rFonts w:ascii="Century Gothic" w:hAnsi="Century Gothic"/>
                            <w:sz w:val="48"/>
                            <w:szCs w:val="58"/>
                          </w:rPr>
                        </w:pPr>
                      </w:p>
                      <w:p w:rsidR="009E214B" w:rsidRDefault="009E214B" w:rsidP="008E630A">
                        <w:pPr>
                          <w:framePr w:hSpace="181" w:wrap="around" w:vAnchor="page" w:hAnchor="margin" w:x="108" w:y="1779"/>
                          <w:suppressOverlap/>
                          <w:jc w:val="center"/>
                          <w:rPr>
                            <w:rFonts w:ascii="Century Gothic" w:hAnsi="Century Gothic"/>
                            <w:sz w:val="48"/>
                            <w:szCs w:val="58"/>
                          </w:rPr>
                        </w:pPr>
                      </w:p>
                      <w:p w:rsidR="009E214B" w:rsidRDefault="009E214B" w:rsidP="008E630A">
                        <w:pPr>
                          <w:framePr w:hSpace="181" w:wrap="around" w:vAnchor="page" w:hAnchor="margin" w:x="108" w:y="1779"/>
                          <w:suppressOverlap/>
                          <w:jc w:val="center"/>
                          <w:rPr>
                            <w:rFonts w:ascii="Century Gothic" w:hAnsi="Century Gothic"/>
                            <w:sz w:val="48"/>
                            <w:szCs w:val="58"/>
                          </w:rPr>
                        </w:pPr>
                      </w:p>
                      <w:p w:rsidR="009E214B" w:rsidRDefault="009E214B" w:rsidP="008E630A">
                        <w:pPr>
                          <w:framePr w:hSpace="181" w:wrap="around" w:vAnchor="page" w:hAnchor="margin" w:x="108" w:y="1779"/>
                          <w:suppressOverlap/>
                          <w:jc w:val="center"/>
                          <w:rPr>
                            <w:rFonts w:ascii="Century Gothic" w:hAnsi="Century Gothic"/>
                            <w:sz w:val="48"/>
                            <w:szCs w:val="58"/>
                          </w:rPr>
                        </w:pPr>
                      </w:p>
                      <w:p w:rsidR="009E214B" w:rsidRPr="00F603BD" w:rsidRDefault="009E214B" w:rsidP="008E630A">
                        <w:pPr>
                          <w:framePr w:hSpace="181" w:wrap="around" w:vAnchor="page" w:hAnchor="margin" w:x="108" w:y="1779"/>
                          <w:suppressOverlap/>
                          <w:rPr>
                            <w:rFonts w:ascii="Century Gothic" w:hAnsi="Century Gothic"/>
                            <w:sz w:val="32"/>
                            <w:szCs w:val="58"/>
                          </w:rPr>
                        </w:pPr>
                      </w:p>
                    </w:tc>
                  </w:tr>
                </w:tbl>
                <w:p w:rsidR="009E214B" w:rsidRDefault="009E214B" w:rsidP="008E630A">
                  <w:pPr>
                    <w:framePr w:hSpace="181" w:wrap="around" w:vAnchor="page" w:hAnchor="margin" w:x="108" w:y="1779"/>
                    <w:suppressOverlap/>
                    <w:jc w:val="center"/>
                    <w:rPr>
                      <w:rFonts w:ascii="Century Gothic" w:hAnsi="Century Gothic"/>
                      <w:color w:val="FFFFFF" w:themeColor="background1"/>
                      <w:sz w:val="56"/>
                      <w:szCs w:val="58"/>
                    </w:rPr>
                  </w:pPr>
                </w:p>
              </w:tc>
              <w:tc>
                <w:tcPr>
                  <w:tcW w:w="4572" w:type="dxa"/>
                  <w:vAlign w:val="center"/>
                </w:tcPr>
                <w:tbl>
                  <w:tblPr>
                    <w:tblStyle w:val="TableGrid"/>
                    <w:tblW w:w="0" w:type="auto"/>
                    <w:jc w:val="center"/>
                    <w:tblBorders>
                      <w:top w:val="single" w:sz="48" w:space="0" w:color="0070C0"/>
                      <w:left w:val="single" w:sz="48" w:space="0" w:color="0070C0"/>
                      <w:bottom w:val="single" w:sz="48" w:space="0" w:color="0070C0"/>
                      <w:right w:val="single" w:sz="48" w:space="0" w:color="0070C0"/>
                      <w:insideH w:val="single" w:sz="48" w:space="0" w:color="0070C0"/>
                      <w:insideV w:val="single" w:sz="48" w:space="0" w:color="0070C0"/>
                    </w:tblBorders>
                    <w:tblCellMar>
                      <w:top w:w="113" w:type="dxa"/>
                      <w:bottom w:w="113" w:type="dxa"/>
                    </w:tblCellMar>
                    <w:tblLook w:val="04A0" w:firstRow="1" w:lastRow="0" w:firstColumn="1" w:lastColumn="0" w:noHBand="0" w:noVBand="1"/>
                  </w:tblPr>
                  <w:tblGrid>
                    <w:gridCol w:w="4001"/>
                  </w:tblGrid>
                  <w:tr w:rsidR="009E214B" w:rsidRPr="004E125E" w:rsidTr="008E630A">
                    <w:trPr>
                      <w:trHeight w:val="27"/>
                      <w:jc w:val="center"/>
                    </w:trPr>
                    <w:tc>
                      <w:tcPr>
                        <w:tcW w:w="4536" w:type="dxa"/>
                        <w:shd w:val="clear" w:color="auto" w:fill="0070C0"/>
                        <w:vAlign w:val="center"/>
                      </w:tcPr>
                      <w:p w:rsidR="009E214B" w:rsidRPr="002E0689" w:rsidRDefault="009E214B" w:rsidP="008E630A">
                        <w:pPr>
                          <w:framePr w:hSpace="181" w:wrap="around" w:vAnchor="page" w:hAnchor="margin" w:x="108" w:y="1779"/>
                          <w:suppressOverlap/>
                          <w:jc w:val="center"/>
                          <w:rPr>
                            <w:rFonts w:ascii="Century Gothic" w:hAnsi="Century Gothic"/>
                            <w:i/>
                            <w:color w:val="FFFFFF" w:themeColor="background1"/>
                            <w:sz w:val="56"/>
                            <w:szCs w:val="58"/>
                          </w:rPr>
                        </w:pPr>
                        <w:r w:rsidRPr="002E0689">
                          <w:rPr>
                            <w:rFonts w:ascii="Century Gothic" w:hAnsi="Century Gothic"/>
                            <w:i/>
                            <w:color w:val="FFFFFF" w:themeColor="background1"/>
                            <w:sz w:val="56"/>
                            <w:szCs w:val="58"/>
                          </w:rPr>
                          <w:t>I will…</w:t>
                        </w:r>
                      </w:p>
                    </w:tc>
                  </w:tr>
                  <w:tr w:rsidR="009E214B" w:rsidRPr="004E125E" w:rsidTr="008E630A">
                    <w:trPr>
                      <w:trHeight w:val="4536"/>
                      <w:jc w:val="center"/>
                    </w:trPr>
                    <w:tc>
                      <w:tcPr>
                        <w:tcW w:w="4536" w:type="dxa"/>
                        <w:vAlign w:val="center"/>
                      </w:tcPr>
                      <w:p w:rsidR="009E214B" w:rsidRDefault="009E214B" w:rsidP="008E630A">
                        <w:pPr>
                          <w:framePr w:hSpace="181" w:wrap="around" w:vAnchor="page" w:hAnchor="margin" w:x="108" w:y="1779"/>
                          <w:suppressOverlap/>
                          <w:jc w:val="center"/>
                          <w:rPr>
                            <w:rFonts w:ascii="Century Gothic" w:hAnsi="Century Gothic"/>
                            <w:sz w:val="48"/>
                            <w:szCs w:val="58"/>
                          </w:rPr>
                        </w:pPr>
                      </w:p>
                      <w:p w:rsidR="009E214B" w:rsidRDefault="009E214B" w:rsidP="008E630A">
                        <w:pPr>
                          <w:framePr w:hSpace="181" w:wrap="around" w:vAnchor="page" w:hAnchor="margin" w:x="108" w:y="1779"/>
                          <w:suppressOverlap/>
                          <w:jc w:val="center"/>
                          <w:rPr>
                            <w:rFonts w:ascii="Century Gothic" w:hAnsi="Century Gothic"/>
                            <w:sz w:val="48"/>
                            <w:szCs w:val="58"/>
                          </w:rPr>
                        </w:pPr>
                      </w:p>
                      <w:p w:rsidR="009E214B" w:rsidRDefault="009E214B" w:rsidP="008E630A">
                        <w:pPr>
                          <w:framePr w:hSpace="181" w:wrap="around" w:vAnchor="page" w:hAnchor="margin" w:x="108" w:y="1779"/>
                          <w:suppressOverlap/>
                          <w:jc w:val="center"/>
                          <w:rPr>
                            <w:rFonts w:ascii="Century Gothic" w:hAnsi="Century Gothic"/>
                            <w:sz w:val="48"/>
                            <w:szCs w:val="58"/>
                          </w:rPr>
                        </w:pPr>
                      </w:p>
                      <w:p w:rsidR="009E214B" w:rsidRDefault="009E214B" w:rsidP="008E630A">
                        <w:pPr>
                          <w:framePr w:hSpace="181" w:wrap="around" w:vAnchor="page" w:hAnchor="margin" w:x="108" w:y="1779"/>
                          <w:suppressOverlap/>
                          <w:jc w:val="center"/>
                          <w:rPr>
                            <w:rFonts w:ascii="Century Gothic" w:hAnsi="Century Gothic"/>
                            <w:sz w:val="48"/>
                            <w:szCs w:val="58"/>
                          </w:rPr>
                        </w:pPr>
                      </w:p>
                      <w:p w:rsidR="009E214B" w:rsidRDefault="009E214B" w:rsidP="008E630A">
                        <w:pPr>
                          <w:framePr w:hSpace="181" w:wrap="around" w:vAnchor="page" w:hAnchor="margin" w:x="108" w:y="1779"/>
                          <w:suppressOverlap/>
                          <w:jc w:val="center"/>
                          <w:rPr>
                            <w:rFonts w:ascii="Century Gothic" w:hAnsi="Century Gothic"/>
                            <w:sz w:val="48"/>
                            <w:szCs w:val="58"/>
                          </w:rPr>
                        </w:pPr>
                      </w:p>
                      <w:p w:rsidR="009E214B" w:rsidRDefault="009E214B" w:rsidP="008E630A">
                        <w:pPr>
                          <w:framePr w:hSpace="181" w:wrap="around" w:vAnchor="page" w:hAnchor="margin" w:x="108" w:y="1779"/>
                          <w:suppressOverlap/>
                          <w:jc w:val="center"/>
                          <w:rPr>
                            <w:rFonts w:ascii="Century Gothic" w:hAnsi="Century Gothic"/>
                            <w:sz w:val="48"/>
                            <w:szCs w:val="58"/>
                          </w:rPr>
                        </w:pPr>
                      </w:p>
                      <w:p w:rsidR="009E214B" w:rsidRDefault="009E214B" w:rsidP="008E630A">
                        <w:pPr>
                          <w:framePr w:hSpace="181" w:wrap="around" w:vAnchor="page" w:hAnchor="margin" w:x="108" w:y="1779"/>
                          <w:suppressOverlap/>
                          <w:jc w:val="center"/>
                          <w:rPr>
                            <w:rFonts w:ascii="Century Gothic" w:hAnsi="Century Gothic"/>
                            <w:sz w:val="48"/>
                            <w:szCs w:val="58"/>
                          </w:rPr>
                        </w:pPr>
                      </w:p>
                      <w:p w:rsidR="009E214B" w:rsidRPr="00F603BD" w:rsidRDefault="009E214B" w:rsidP="008E630A">
                        <w:pPr>
                          <w:framePr w:hSpace="181" w:wrap="around" w:vAnchor="page" w:hAnchor="margin" w:x="108" w:y="1779"/>
                          <w:suppressOverlap/>
                          <w:rPr>
                            <w:rFonts w:ascii="Century Gothic" w:hAnsi="Century Gothic"/>
                            <w:sz w:val="32"/>
                            <w:szCs w:val="58"/>
                          </w:rPr>
                        </w:pPr>
                      </w:p>
                    </w:tc>
                  </w:tr>
                </w:tbl>
                <w:p w:rsidR="009E214B" w:rsidRDefault="009E214B" w:rsidP="008E630A">
                  <w:pPr>
                    <w:framePr w:hSpace="181" w:wrap="around" w:vAnchor="page" w:hAnchor="margin" w:x="108" w:y="1779"/>
                    <w:suppressOverlap/>
                    <w:jc w:val="center"/>
                    <w:rPr>
                      <w:rFonts w:ascii="Century Gothic" w:hAnsi="Century Gothic"/>
                      <w:color w:val="FFFFFF" w:themeColor="background1"/>
                      <w:sz w:val="56"/>
                      <w:szCs w:val="58"/>
                    </w:rPr>
                  </w:pPr>
                </w:p>
              </w:tc>
            </w:tr>
          </w:tbl>
          <w:p w:rsidR="00F603BD" w:rsidRDefault="00F603BD" w:rsidP="00F603BD">
            <w:pPr>
              <w:jc w:val="center"/>
              <w:rPr>
                <w:rFonts w:asciiTheme="majorHAnsi" w:hAnsiTheme="majorHAnsi"/>
                <w:szCs w:val="28"/>
              </w:rPr>
            </w:pPr>
          </w:p>
        </w:tc>
      </w:tr>
    </w:tbl>
    <w:p w:rsidR="009B22A1" w:rsidRPr="00E76B4E" w:rsidRDefault="009B22A1" w:rsidP="00DA0933">
      <w:pPr>
        <w:jc w:val="both"/>
        <w:rPr>
          <w:rFonts w:asciiTheme="majorHAnsi" w:hAnsiTheme="majorHAnsi"/>
          <w:szCs w:val="28"/>
        </w:rPr>
      </w:pPr>
    </w:p>
    <w:sectPr w:rsidR="009B22A1" w:rsidRPr="00E76B4E" w:rsidSect="008F7B18">
      <w:footerReference w:type="default" r:id="rId21"/>
      <w:pgSz w:w="11906" w:h="16838"/>
      <w:pgMar w:top="1418" w:right="1418" w:bottom="1418" w:left="1418" w:header="709" w:footer="709" w:gutter="0"/>
      <w:pgNumType w:start="1"/>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740" w:rsidRDefault="002D0740" w:rsidP="00866AB4">
      <w:r>
        <w:separator/>
      </w:r>
    </w:p>
  </w:endnote>
  <w:endnote w:type="continuationSeparator" w:id="0">
    <w:p w:rsidR="002D0740" w:rsidRDefault="002D0740" w:rsidP="00866A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rPr>
      <w:id w:val="169615418"/>
      <w:docPartObj>
        <w:docPartGallery w:val="Page Numbers (Bottom of Page)"/>
        <w:docPartUnique/>
      </w:docPartObj>
    </w:sdtPr>
    <w:sdtEndPr>
      <w:rPr>
        <w:noProof/>
      </w:rPr>
    </w:sdtEndPr>
    <w:sdtContent>
      <w:p w:rsidR="00D500EE" w:rsidRPr="000A3E60" w:rsidRDefault="00D500EE" w:rsidP="0022086C">
        <w:pPr>
          <w:pStyle w:val="Footer"/>
          <w:jc w:val="center"/>
          <w:rPr>
            <w:rFonts w:asciiTheme="majorHAnsi" w:hAnsiTheme="majorHAnsi"/>
          </w:rPr>
        </w:pPr>
        <w:r w:rsidRPr="000A3E60">
          <w:rPr>
            <w:rFonts w:asciiTheme="majorHAnsi" w:hAnsiTheme="majorHAnsi"/>
          </w:rPr>
          <w:fldChar w:fldCharType="begin"/>
        </w:r>
        <w:r w:rsidRPr="000A3E60">
          <w:rPr>
            <w:rFonts w:asciiTheme="majorHAnsi" w:hAnsiTheme="majorHAnsi"/>
          </w:rPr>
          <w:instrText xml:space="preserve"> PAGE   \* MERGEFORMAT </w:instrText>
        </w:r>
        <w:r w:rsidRPr="000A3E60">
          <w:rPr>
            <w:rFonts w:asciiTheme="majorHAnsi" w:hAnsiTheme="majorHAnsi"/>
          </w:rPr>
          <w:fldChar w:fldCharType="separate"/>
        </w:r>
        <w:r w:rsidR="00A83ED0">
          <w:rPr>
            <w:rFonts w:asciiTheme="majorHAnsi" w:hAnsiTheme="majorHAnsi"/>
            <w:noProof/>
          </w:rPr>
          <w:t>10</w:t>
        </w:r>
        <w:r w:rsidRPr="000A3E60">
          <w:rPr>
            <w:rFonts w:asciiTheme="majorHAnsi" w:hAnsiTheme="majorHAnsi"/>
            <w:noProof/>
          </w:rPr>
          <w:fldChar w:fldCharType="end"/>
        </w:r>
        <w:r w:rsidRPr="000A3E60">
          <w:rPr>
            <w:rFonts w:asciiTheme="majorHAnsi" w:hAnsiTheme="majorHAnsi"/>
          </w:rPr>
          <w:t xml:space="preserve"> of </w:t>
        </w:r>
        <w:r w:rsidR="00354B88">
          <w:rPr>
            <w:rFonts w:asciiTheme="majorHAnsi" w:hAnsiTheme="majorHAnsi"/>
          </w:rPr>
          <w:t>2</w:t>
        </w:r>
        <w:r w:rsidR="00440F89">
          <w:rPr>
            <w:rFonts w:asciiTheme="majorHAnsi" w:hAnsiTheme="majorHAnsi"/>
          </w:rPr>
          <w:t>3</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rPr>
      <w:id w:val="-1923097676"/>
      <w:docPartObj>
        <w:docPartGallery w:val="Page Numbers (Bottom of Page)"/>
        <w:docPartUnique/>
      </w:docPartObj>
    </w:sdtPr>
    <w:sdtEndPr>
      <w:rPr>
        <w:noProof/>
      </w:rPr>
    </w:sdtEndPr>
    <w:sdtContent>
      <w:p w:rsidR="00D500EE" w:rsidRPr="00A438BD" w:rsidRDefault="00D500EE" w:rsidP="000319B6">
        <w:pPr>
          <w:pStyle w:val="Footer"/>
          <w:tabs>
            <w:tab w:val="left" w:pos="6513"/>
            <w:tab w:val="center" w:pos="7001"/>
          </w:tabs>
          <w:jc w:val="center"/>
          <w:rPr>
            <w:rFonts w:asciiTheme="majorHAnsi" w:hAnsiTheme="majorHAnsi"/>
          </w:rPr>
        </w:pPr>
        <w:r>
          <w:rPr>
            <w:rFonts w:asciiTheme="majorHAnsi" w:hAnsiTheme="majorHAnsi"/>
          </w:rPr>
          <w:t>A</w:t>
        </w:r>
        <w:r w:rsidRPr="00A438BD">
          <w:rPr>
            <w:rFonts w:asciiTheme="majorHAnsi" w:hAnsiTheme="majorHAnsi"/>
          </w:rPr>
          <w:t>-</w:t>
        </w:r>
        <w:r w:rsidRPr="00A438BD">
          <w:rPr>
            <w:rFonts w:asciiTheme="majorHAnsi" w:hAnsiTheme="majorHAnsi"/>
          </w:rPr>
          <w:fldChar w:fldCharType="begin"/>
        </w:r>
        <w:r w:rsidRPr="00A438BD">
          <w:rPr>
            <w:rFonts w:asciiTheme="majorHAnsi" w:hAnsiTheme="majorHAnsi"/>
          </w:rPr>
          <w:instrText xml:space="preserve"> PAGE   \* MERGEFORMAT </w:instrText>
        </w:r>
        <w:r w:rsidRPr="00A438BD">
          <w:rPr>
            <w:rFonts w:asciiTheme="majorHAnsi" w:hAnsiTheme="majorHAnsi"/>
          </w:rPr>
          <w:fldChar w:fldCharType="separate"/>
        </w:r>
        <w:r w:rsidR="00A83ED0">
          <w:rPr>
            <w:rFonts w:asciiTheme="majorHAnsi" w:hAnsiTheme="majorHAnsi"/>
            <w:noProof/>
          </w:rPr>
          <w:t>3</w:t>
        </w:r>
        <w:r w:rsidRPr="00A438BD">
          <w:rPr>
            <w:rFonts w:asciiTheme="majorHAnsi" w:hAnsiTheme="majorHAnsi"/>
            <w:noProof/>
          </w:rPr>
          <w:fldChar w:fldCharType="end"/>
        </w:r>
        <w:r>
          <w:rPr>
            <w:rFonts w:asciiTheme="majorHAnsi" w:hAnsiTheme="majorHAnsi"/>
            <w:noProof/>
          </w:rPr>
          <w:t xml:space="preserve"> of 3</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0EE" w:rsidRPr="0062172D" w:rsidRDefault="0062172D" w:rsidP="0062172D">
    <w:pPr>
      <w:pStyle w:val="Footer"/>
      <w:jc w:val="center"/>
      <w:rPr>
        <w:rFonts w:asciiTheme="majorHAnsi" w:hAnsiTheme="majorHAnsi"/>
        <w:lang w:val="en-US"/>
      </w:rPr>
    </w:pPr>
    <w:r w:rsidRPr="0062172D">
      <w:rPr>
        <w:rFonts w:asciiTheme="majorHAnsi" w:hAnsiTheme="majorHAnsi"/>
        <w:lang w:val="en-US"/>
      </w:rPr>
      <w:t>B -1</w:t>
    </w:r>
    <w:r>
      <w:rPr>
        <w:rFonts w:asciiTheme="majorHAnsi" w:hAnsiTheme="majorHAnsi"/>
        <w:lang w:val="en-US"/>
      </w:rPr>
      <w:t xml:space="preserve"> of 2</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4DB7" w:rsidRPr="0062172D" w:rsidRDefault="00344DB7" w:rsidP="0062172D">
    <w:pPr>
      <w:pStyle w:val="Footer"/>
      <w:jc w:val="center"/>
      <w:rPr>
        <w:rFonts w:asciiTheme="majorHAnsi" w:hAnsiTheme="majorHAnsi"/>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740" w:rsidRDefault="002D0740" w:rsidP="00866AB4">
      <w:r>
        <w:separator/>
      </w:r>
    </w:p>
  </w:footnote>
  <w:footnote w:type="continuationSeparator" w:id="0">
    <w:p w:rsidR="002D0740" w:rsidRDefault="002D0740" w:rsidP="00866AB4">
      <w:r>
        <w:continuationSeparator/>
      </w:r>
    </w:p>
  </w:footnote>
  <w:footnote w:id="1">
    <w:p w:rsidR="00D500EE" w:rsidRPr="00196F4E" w:rsidRDefault="00D500EE">
      <w:pPr>
        <w:pStyle w:val="FootnoteText"/>
        <w:rPr>
          <w:rFonts w:asciiTheme="majorHAnsi" w:hAnsiTheme="majorHAnsi"/>
          <w:sz w:val="22"/>
          <w:lang w:val="en-US"/>
        </w:rPr>
      </w:pPr>
      <w:r w:rsidRPr="00196F4E">
        <w:rPr>
          <w:rStyle w:val="FootnoteReference"/>
          <w:rFonts w:asciiTheme="majorHAnsi" w:hAnsiTheme="majorHAnsi"/>
          <w:sz w:val="22"/>
        </w:rPr>
        <w:footnoteRef/>
      </w:r>
      <w:r w:rsidRPr="00196F4E">
        <w:rPr>
          <w:rFonts w:asciiTheme="majorHAnsi" w:hAnsiTheme="majorHAnsi"/>
          <w:sz w:val="22"/>
        </w:rPr>
        <w:t xml:space="preserve"> </w:t>
      </w:r>
      <w:proofErr w:type="gramStart"/>
      <w:r w:rsidRPr="00196F4E">
        <w:rPr>
          <w:rFonts w:asciiTheme="majorHAnsi" w:hAnsiTheme="majorHAnsi"/>
          <w:sz w:val="22"/>
          <w:lang w:val="en-US"/>
        </w:rPr>
        <w:t>Or equivalent.</w:t>
      </w:r>
      <w:proofErr w:type="gramEnd"/>
      <w:r w:rsidRPr="00196F4E">
        <w:rPr>
          <w:rFonts w:asciiTheme="majorHAnsi" w:hAnsiTheme="majorHAnsi"/>
          <w:sz w:val="22"/>
          <w:lang w:val="en-US"/>
        </w:rPr>
        <w:t xml:space="preserve"> </w:t>
      </w:r>
      <w:r>
        <w:rPr>
          <w:rFonts w:asciiTheme="majorHAnsi" w:hAnsiTheme="majorHAnsi"/>
          <w:sz w:val="22"/>
          <w:lang w:val="en-US"/>
        </w:rPr>
        <w:t xml:space="preserve">The alternative game or activity should bring across similar learning points about our threat environment and actions that </w:t>
      </w:r>
      <w:r w:rsidR="000C3993">
        <w:rPr>
          <w:rFonts w:asciiTheme="majorHAnsi" w:hAnsiTheme="majorHAnsi"/>
          <w:sz w:val="22"/>
          <w:lang w:val="en-US"/>
        </w:rPr>
        <w:t>cadets</w:t>
      </w:r>
      <w:r>
        <w:rPr>
          <w:rFonts w:asciiTheme="majorHAnsi" w:hAnsiTheme="majorHAnsi"/>
          <w:sz w:val="22"/>
          <w:lang w:val="en-US"/>
        </w:rPr>
        <w:t xml:space="preserve"> can take to respond to it. </w:t>
      </w:r>
    </w:p>
  </w:footnote>
  <w:footnote w:id="2">
    <w:p w:rsidR="00D500EE" w:rsidRPr="00F65C84" w:rsidRDefault="00D500EE" w:rsidP="00C3313F">
      <w:pPr>
        <w:pStyle w:val="FootnoteText"/>
        <w:rPr>
          <w:lang w:val="en-US"/>
        </w:rPr>
      </w:pPr>
      <w:r w:rsidRPr="008D63CB">
        <w:rPr>
          <w:rStyle w:val="FootnoteReference"/>
          <w:rFonts w:asciiTheme="majorHAnsi" w:hAnsiTheme="majorHAnsi"/>
          <w:sz w:val="22"/>
        </w:rPr>
        <w:footnoteRef/>
      </w:r>
      <w:r w:rsidRPr="008D63CB">
        <w:rPr>
          <w:rFonts w:asciiTheme="majorHAnsi" w:hAnsiTheme="majorHAnsi"/>
          <w:sz w:val="22"/>
        </w:rPr>
        <w:t xml:space="preserve"> </w:t>
      </w:r>
      <w:r w:rsidRPr="008D63CB">
        <w:rPr>
          <w:rFonts w:asciiTheme="majorHAnsi" w:hAnsiTheme="majorHAnsi"/>
          <w:sz w:val="22"/>
          <w:lang w:val="en-US"/>
        </w:rPr>
        <w:t xml:space="preserve">See </w:t>
      </w:r>
      <w:proofErr w:type="spellStart"/>
      <w:r w:rsidRPr="004C769E">
        <w:rPr>
          <w:rFonts w:asciiTheme="majorHAnsi" w:hAnsiTheme="majorHAnsi"/>
          <w:b/>
          <w:sz w:val="22"/>
          <w:lang w:val="en-US"/>
        </w:rPr>
        <w:t>Silver_ActA</w:t>
      </w:r>
      <w:r>
        <w:rPr>
          <w:rFonts w:asciiTheme="majorHAnsi" w:hAnsiTheme="majorHAnsi"/>
          <w:b/>
          <w:sz w:val="22"/>
          <w:lang w:val="en-US"/>
        </w:rPr>
        <w:t>_Singapore</w:t>
      </w:r>
      <w:proofErr w:type="spellEnd"/>
      <w:r>
        <w:rPr>
          <w:rFonts w:asciiTheme="majorHAnsi" w:hAnsiTheme="majorHAnsi"/>
          <w:b/>
          <w:sz w:val="22"/>
          <w:lang w:val="en-US"/>
        </w:rPr>
        <w:t xml:space="preserve"> my Home to Defend</w:t>
      </w:r>
      <w:r w:rsidRPr="004C769E">
        <w:rPr>
          <w:rFonts w:asciiTheme="majorHAnsi" w:hAnsiTheme="majorHAnsi"/>
          <w:b/>
          <w:sz w:val="22"/>
          <w:lang w:val="en-US"/>
        </w:rPr>
        <w:t>.ppt</w:t>
      </w:r>
      <w:r w:rsidRPr="008D63CB">
        <w:rPr>
          <w:rFonts w:asciiTheme="majorHAnsi" w:hAnsiTheme="majorHAnsi"/>
          <w:sz w:val="22"/>
          <w:lang w:val="en-US"/>
        </w:rPr>
        <w:t>.</w:t>
      </w:r>
      <w:r w:rsidRPr="008D63CB">
        <w:rPr>
          <w:sz w:val="22"/>
          <w:lang w:val="en-US"/>
        </w:rPr>
        <w:t xml:space="preserve"> </w:t>
      </w:r>
    </w:p>
  </w:footnote>
  <w:footnote w:id="3">
    <w:p w:rsidR="00D500EE" w:rsidRPr="00C3313F" w:rsidRDefault="00D500EE" w:rsidP="00C3313F">
      <w:pPr>
        <w:pStyle w:val="FootnoteText"/>
        <w:rPr>
          <w:rFonts w:asciiTheme="majorHAnsi" w:hAnsiTheme="majorHAnsi"/>
          <w:sz w:val="22"/>
          <w:lang w:val="en-US"/>
        </w:rPr>
      </w:pPr>
      <w:r w:rsidRPr="00C3313F">
        <w:rPr>
          <w:rStyle w:val="FootnoteReference"/>
          <w:rFonts w:asciiTheme="majorHAnsi" w:hAnsiTheme="majorHAnsi"/>
          <w:sz w:val="22"/>
        </w:rPr>
        <w:footnoteRef/>
      </w:r>
      <w:r w:rsidRPr="00C3313F">
        <w:rPr>
          <w:rFonts w:asciiTheme="majorHAnsi" w:hAnsiTheme="majorHAnsi"/>
          <w:sz w:val="22"/>
        </w:rPr>
        <w:t xml:space="preserve"> </w:t>
      </w:r>
      <w:r w:rsidRPr="00C3313F">
        <w:rPr>
          <w:rFonts w:asciiTheme="majorHAnsi" w:hAnsiTheme="majorHAnsi"/>
          <w:sz w:val="22"/>
          <w:lang w:val="en-US"/>
        </w:rPr>
        <w:t xml:space="preserve">See </w:t>
      </w:r>
      <w:proofErr w:type="spellStart"/>
      <w:r w:rsidRPr="00C3313F">
        <w:rPr>
          <w:rFonts w:asciiTheme="majorHAnsi" w:hAnsiTheme="majorHAnsi"/>
          <w:b/>
          <w:sz w:val="22"/>
          <w:lang w:val="en-US"/>
        </w:rPr>
        <w:t>Silver_ActA_Singapore</w:t>
      </w:r>
      <w:proofErr w:type="spellEnd"/>
      <w:r w:rsidRPr="00C3313F">
        <w:rPr>
          <w:rFonts w:asciiTheme="majorHAnsi" w:hAnsiTheme="majorHAnsi"/>
          <w:b/>
          <w:sz w:val="22"/>
          <w:lang w:val="en-US"/>
        </w:rPr>
        <w:t xml:space="preserve"> my Home to Defend.ppt</w:t>
      </w:r>
      <w:r w:rsidRPr="00C3313F">
        <w:rPr>
          <w:rFonts w:asciiTheme="majorHAnsi" w:hAnsiTheme="majorHAnsi"/>
          <w:sz w:val="22"/>
          <w:lang w:val="en-US"/>
        </w:rPr>
        <w:t xml:space="preserve">. </w:t>
      </w:r>
    </w:p>
  </w:footnote>
  <w:footnote w:id="4">
    <w:p w:rsidR="00284C05" w:rsidRPr="00B11B28" w:rsidRDefault="00284C05" w:rsidP="00284C05">
      <w:pPr>
        <w:pStyle w:val="FootnoteText"/>
        <w:rPr>
          <w:rFonts w:asciiTheme="majorHAnsi" w:hAnsiTheme="majorHAnsi"/>
          <w:sz w:val="22"/>
          <w:lang w:val="en-US"/>
        </w:rPr>
      </w:pPr>
      <w:r>
        <w:rPr>
          <w:rStyle w:val="FootnoteReference"/>
        </w:rPr>
        <w:footnoteRef/>
      </w:r>
      <w:r>
        <w:t xml:space="preserve"> </w:t>
      </w:r>
      <w:r>
        <w:rPr>
          <w:sz w:val="22"/>
        </w:rPr>
        <w:t xml:space="preserve">Tensions in the Persian Gulf flared after the state-run </w:t>
      </w:r>
      <w:r>
        <w:rPr>
          <w:i/>
          <w:sz w:val="22"/>
        </w:rPr>
        <w:t>Qatar News Agency</w:t>
      </w:r>
      <w:r>
        <w:rPr>
          <w:sz w:val="22"/>
        </w:rPr>
        <w:t xml:space="preserve"> reported on 23 May 2017 remarks </w:t>
      </w:r>
      <w:r w:rsidR="001F328F">
        <w:rPr>
          <w:sz w:val="22"/>
        </w:rPr>
        <w:t>falsely</w:t>
      </w:r>
      <w:r>
        <w:rPr>
          <w:sz w:val="22"/>
        </w:rPr>
        <w:t xml:space="preserve"> attributed to Qatar’s Emir that appeared friendly to countries and organisations like Iran, Israel, the Muslim Brotherhood</w:t>
      </w:r>
      <w:r w:rsidR="00AB26F1">
        <w:rPr>
          <w:sz w:val="22"/>
        </w:rPr>
        <w:t>,</w:t>
      </w:r>
      <w:r>
        <w:rPr>
          <w:sz w:val="22"/>
        </w:rPr>
        <w:t xml:space="preserve"> and Hamas. Regional media based in Saudi Arabia and United Arab Emirates also published articles accusing Qatar of being a threat to regional stability. According to US intelligence officials, the UAE orchestrated the hacking of Qatari government news and social media sites to post falsely attributed quotes. </w:t>
      </w:r>
    </w:p>
  </w:footnote>
  <w:footnote w:id="5">
    <w:p w:rsidR="00BD3CD6" w:rsidRPr="002D34D6" w:rsidRDefault="00BD3CD6" w:rsidP="00BD3CD6">
      <w:pPr>
        <w:pStyle w:val="FootnoteText"/>
        <w:rPr>
          <w:rFonts w:asciiTheme="majorHAnsi" w:hAnsiTheme="majorHAnsi"/>
          <w:sz w:val="22"/>
          <w:lang w:val="en-US"/>
        </w:rPr>
      </w:pPr>
      <w:r w:rsidRPr="002D34D6">
        <w:rPr>
          <w:rStyle w:val="FootnoteReference"/>
          <w:rFonts w:asciiTheme="majorHAnsi" w:hAnsiTheme="majorHAnsi"/>
          <w:sz w:val="22"/>
        </w:rPr>
        <w:footnoteRef/>
      </w:r>
      <w:r w:rsidRPr="002D34D6">
        <w:rPr>
          <w:rFonts w:asciiTheme="majorHAnsi" w:hAnsiTheme="majorHAnsi"/>
          <w:sz w:val="22"/>
        </w:rPr>
        <w:t xml:space="preserve"> </w:t>
      </w:r>
      <w:r w:rsidRPr="002D34D6">
        <w:rPr>
          <w:rFonts w:asciiTheme="majorHAnsi" w:hAnsiTheme="majorHAnsi"/>
          <w:sz w:val="22"/>
          <w:lang w:val="en-US"/>
        </w:rPr>
        <w:t xml:space="preserve">See </w:t>
      </w:r>
      <w:proofErr w:type="spellStart"/>
      <w:r w:rsidRPr="002D34D6">
        <w:rPr>
          <w:rFonts w:asciiTheme="majorHAnsi" w:hAnsiTheme="majorHAnsi"/>
          <w:b/>
          <w:sz w:val="22"/>
          <w:lang w:val="en-US"/>
        </w:rPr>
        <w:t>Silver_ActA_Singapore</w:t>
      </w:r>
      <w:proofErr w:type="spellEnd"/>
      <w:r w:rsidRPr="002D34D6">
        <w:rPr>
          <w:rFonts w:asciiTheme="majorHAnsi" w:hAnsiTheme="majorHAnsi"/>
          <w:b/>
          <w:sz w:val="22"/>
          <w:lang w:val="en-US"/>
        </w:rPr>
        <w:t xml:space="preserve"> my Home to Defend.ppt</w:t>
      </w:r>
      <w:r w:rsidRPr="002D34D6">
        <w:rPr>
          <w:rFonts w:asciiTheme="majorHAnsi" w:hAnsiTheme="majorHAnsi"/>
          <w:sz w:val="22"/>
          <w:lang w:val="en-US"/>
        </w:rPr>
        <w:t xml:space="preserve">. </w:t>
      </w:r>
    </w:p>
  </w:footnote>
  <w:footnote w:id="6">
    <w:p w:rsidR="00BD3CD6" w:rsidRPr="00CA4159" w:rsidRDefault="00BD3CD6" w:rsidP="00C3313F">
      <w:pPr>
        <w:pStyle w:val="FootnoteText"/>
        <w:rPr>
          <w:rFonts w:asciiTheme="majorHAnsi" w:hAnsiTheme="majorHAnsi"/>
          <w:sz w:val="22"/>
          <w:lang w:val="en-US"/>
        </w:rPr>
      </w:pPr>
      <w:r w:rsidRPr="00CA4159">
        <w:rPr>
          <w:rStyle w:val="FootnoteReference"/>
          <w:rFonts w:asciiTheme="majorHAnsi" w:hAnsiTheme="majorHAnsi"/>
          <w:sz w:val="22"/>
        </w:rPr>
        <w:footnoteRef/>
      </w:r>
      <w:r w:rsidRPr="00CA4159">
        <w:rPr>
          <w:rFonts w:asciiTheme="majorHAnsi" w:hAnsiTheme="majorHAnsi"/>
          <w:sz w:val="22"/>
        </w:rPr>
        <w:t xml:space="preserve"> </w:t>
      </w:r>
      <w:r w:rsidRPr="00CA4159">
        <w:rPr>
          <w:rFonts w:asciiTheme="majorHAnsi" w:hAnsiTheme="majorHAnsi"/>
          <w:sz w:val="22"/>
          <w:lang w:val="en-US"/>
        </w:rPr>
        <w:t xml:space="preserve">See </w:t>
      </w:r>
      <w:proofErr w:type="spellStart"/>
      <w:r w:rsidRPr="00CA4159">
        <w:rPr>
          <w:rFonts w:asciiTheme="majorHAnsi" w:hAnsiTheme="majorHAnsi"/>
          <w:b/>
          <w:sz w:val="22"/>
          <w:lang w:val="en-US"/>
        </w:rPr>
        <w:t>Silver_ActA_Singapore</w:t>
      </w:r>
      <w:proofErr w:type="spellEnd"/>
      <w:r w:rsidRPr="00CA4159">
        <w:rPr>
          <w:rFonts w:asciiTheme="majorHAnsi" w:hAnsiTheme="majorHAnsi"/>
          <w:b/>
          <w:sz w:val="22"/>
          <w:lang w:val="en-US"/>
        </w:rPr>
        <w:t xml:space="preserve"> my Home to Defend.ppt</w:t>
      </w:r>
      <w:r w:rsidRPr="00CA4159">
        <w:rPr>
          <w:rFonts w:asciiTheme="majorHAnsi" w:hAnsiTheme="majorHAnsi"/>
          <w:sz w:val="22"/>
          <w:lang w:val="en-US"/>
        </w:rPr>
        <w:t xml:space="preserve">. </w:t>
      </w:r>
    </w:p>
  </w:footnote>
  <w:footnote w:id="7">
    <w:p w:rsidR="00BD3CD6" w:rsidRPr="009151BF" w:rsidRDefault="00BD3CD6" w:rsidP="00C01F6D">
      <w:pPr>
        <w:pStyle w:val="FootnoteText"/>
        <w:rPr>
          <w:lang w:val="en-US"/>
        </w:rPr>
      </w:pPr>
      <w:r w:rsidRPr="00EC1CD6">
        <w:rPr>
          <w:rStyle w:val="FootnoteReference"/>
          <w:rFonts w:asciiTheme="majorHAnsi" w:hAnsiTheme="majorHAnsi"/>
          <w:sz w:val="22"/>
          <w:szCs w:val="22"/>
        </w:rPr>
        <w:footnoteRef/>
      </w:r>
      <w:r w:rsidRPr="00EC1CD6">
        <w:rPr>
          <w:rFonts w:asciiTheme="majorHAnsi" w:hAnsiTheme="majorHAnsi"/>
          <w:sz w:val="22"/>
          <w:szCs w:val="22"/>
        </w:rPr>
        <w:t xml:space="preserve"> </w:t>
      </w:r>
      <w:r w:rsidRPr="00EC1CD6">
        <w:rPr>
          <w:rFonts w:asciiTheme="majorHAnsi" w:hAnsiTheme="majorHAnsi"/>
          <w:sz w:val="22"/>
          <w:szCs w:val="22"/>
          <w:lang w:val="en-US"/>
        </w:rPr>
        <w:t xml:space="preserve">See </w:t>
      </w:r>
      <w:proofErr w:type="spellStart"/>
      <w:r w:rsidRPr="004C769E">
        <w:rPr>
          <w:rFonts w:asciiTheme="majorHAnsi" w:hAnsiTheme="majorHAnsi"/>
          <w:b/>
          <w:sz w:val="22"/>
          <w:szCs w:val="22"/>
          <w:lang w:val="en-US"/>
        </w:rPr>
        <w:t>Silver_ActA_</w:t>
      </w:r>
      <w:r>
        <w:rPr>
          <w:rFonts w:asciiTheme="majorHAnsi" w:hAnsiTheme="majorHAnsi"/>
          <w:b/>
          <w:sz w:val="22"/>
          <w:szCs w:val="22"/>
          <w:lang w:val="en-US"/>
        </w:rPr>
        <w:t>Lets</w:t>
      </w:r>
      <w:proofErr w:type="spellEnd"/>
      <w:r>
        <w:rPr>
          <w:rFonts w:asciiTheme="majorHAnsi" w:hAnsiTheme="majorHAnsi"/>
          <w:b/>
          <w:sz w:val="22"/>
          <w:szCs w:val="22"/>
          <w:lang w:val="en-US"/>
        </w:rPr>
        <w:t xml:space="preserve"> Take Action_</w:t>
      </w:r>
      <w:r w:rsidRPr="004C769E">
        <w:rPr>
          <w:rFonts w:asciiTheme="majorHAnsi" w:hAnsiTheme="majorHAnsi"/>
          <w:b/>
          <w:sz w:val="22"/>
          <w:szCs w:val="22"/>
          <w:lang w:val="en-US"/>
        </w:rPr>
        <w:t>H1.docx</w:t>
      </w:r>
      <w:r w:rsidRPr="00EC1CD6">
        <w:rPr>
          <w:rFonts w:asciiTheme="majorHAnsi" w:hAnsiTheme="majorHAnsi"/>
          <w:sz w:val="22"/>
          <w:szCs w:val="22"/>
          <w:lang w:val="en-US"/>
        </w:rPr>
        <w:t xml:space="preserve">. Teachers/Facilitators are recommended </w:t>
      </w:r>
      <w:r>
        <w:rPr>
          <w:rFonts w:asciiTheme="majorHAnsi" w:hAnsiTheme="majorHAnsi"/>
          <w:sz w:val="22"/>
          <w:szCs w:val="22"/>
          <w:lang w:val="en-US"/>
        </w:rPr>
        <w:t>to print a copy of this for each cadet f</w:t>
      </w:r>
      <w:r w:rsidR="00AB56C8">
        <w:rPr>
          <w:rFonts w:asciiTheme="majorHAnsi" w:hAnsiTheme="majorHAnsi"/>
          <w:sz w:val="22"/>
          <w:szCs w:val="22"/>
          <w:lang w:val="en-US"/>
        </w:rPr>
        <w:t>or reference</w:t>
      </w:r>
      <w:r>
        <w:rPr>
          <w:rFonts w:asciiTheme="majorHAnsi" w:hAnsiTheme="majorHAnsi"/>
          <w:sz w:val="22"/>
          <w:szCs w:val="22"/>
          <w:lang w:val="en-US"/>
        </w:rPr>
        <w:t>.</w:t>
      </w:r>
    </w:p>
  </w:footnote>
  <w:footnote w:id="8">
    <w:p w:rsidR="00BD3CD6" w:rsidRPr="00D6205A" w:rsidRDefault="00BD3CD6" w:rsidP="00196F4E">
      <w:pPr>
        <w:pStyle w:val="FootnoteText"/>
        <w:rPr>
          <w:rFonts w:asciiTheme="majorHAnsi" w:hAnsiTheme="majorHAnsi"/>
          <w:sz w:val="22"/>
          <w:szCs w:val="22"/>
          <w:lang w:val="en-US"/>
        </w:rPr>
      </w:pPr>
      <w:r w:rsidRPr="00D6205A">
        <w:rPr>
          <w:rStyle w:val="FootnoteReference"/>
          <w:rFonts w:asciiTheme="majorHAnsi" w:hAnsiTheme="majorHAnsi"/>
          <w:sz w:val="22"/>
          <w:szCs w:val="22"/>
        </w:rPr>
        <w:footnoteRef/>
      </w:r>
      <w:r w:rsidRPr="00D6205A">
        <w:rPr>
          <w:rFonts w:asciiTheme="majorHAnsi" w:hAnsiTheme="majorHAnsi"/>
          <w:sz w:val="22"/>
          <w:szCs w:val="22"/>
        </w:rPr>
        <w:t xml:space="preserve"> </w:t>
      </w:r>
      <w:proofErr w:type="gramStart"/>
      <w:r w:rsidRPr="00D6205A">
        <w:rPr>
          <w:rFonts w:asciiTheme="majorHAnsi" w:hAnsiTheme="majorHAnsi"/>
          <w:sz w:val="22"/>
          <w:szCs w:val="22"/>
          <w:lang w:val="en-US"/>
        </w:rPr>
        <w:t xml:space="preserve">Via </w:t>
      </w:r>
      <w:hyperlink r:id="rId1" w:history="1">
        <w:r w:rsidRPr="00D6205A">
          <w:rPr>
            <w:rStyle w:val="Hyperlink"/>
            <w:rFonts w:asciiTheme="majorHAnsi" w:hAnsiTheme="majorHAnsi"/>
            <w:sz w:val="22"/>
            <w:szCs w:val="22"/>
            <w:lang w:val="en-US"/>
          </w:rPr>
          <w:t>nexus@defence.gov.sg</w:t>
        </w:r>
      </w:hyperlink>
      <w:r w:rsidRPr="00D6205A">
        <w:rPr>
          <w:rFonts w:asciiTheme="majorHAnsi" w:hAnsiTheme="majorHAnsi"/>
          <w:sz w:val="22"/>
          <w:szCs w:val="22"/>
          <w:lang w:val="en-US"/>
        </w:rPr>
        <w:t>.</w:t>
      </w:r>
      <w:proofErr w:type="gramEnd"/>
    </w:p>
  </w:footnote>
  <w:footnote w:id="9">
    <w:p w:rsidR="00BD3CD6" w:rsidRPr="00D6205A" w:rsidRDefault="00BD3CD6">
      <w:pPr>
        <w:pStyle w:val="FootnoteText"/>
        <w:rPr>
          <w:rFonts w:asciiTheme="majorHAnsi" w:hAnsiTheme="majorHAnsi"/>
          <w:sz w:val="22"/>
          <w:szCs w:val="22"/>
          <w:lang w:val="en-US"/>
        </w:rPr>
      </w:pPr>
      <w:r w:rsidRPr="00D6205A">
        <w:rPr>
          <w:rStyle w:val="FootnoteReference"/>
          <w:rFonts w:asciiTheme="majorHAnsi" w:hAnsiTheme="majorHAnsi"/>
          <w:sz w:val="22"/>
          <w:szCs w:val="22"/>
        </w:rPr>
        <w:footnoteRef/>
      </w:r>
      <w:r w:rsidRPr="00D6205A">
        <w:rPr>
          <w:rFonts w:asciiTheme="majorHAnsi" w:hAnsiTheme="majorHAnsi"/>
          <w:sz w:val="22"/>
          <w:szCs w:val="22"/>
        </w:rPr>
        <w:t xml:space="preserve"> </w:t>
      </w:r>
      <w:r w:rsidRPr="00D6205A">
        <w:rPr>
          <w:rFonts w:asciiTheme="majorHAnsi" w:hAnsiTheme="majorHAnsi"/>
          <w:sz w:val="22"/>
          <w:szCs w:val="22"/>
          <w:lang w:val="en-US"/>
        </w:rPr>
        <w:t xml:space="preserve">See </w:t>
      </w:r>
      <w:r w:rsidRPr="008C71E1">
        <w:rPr>
          <w:rFonts w:asciiTheme="majorHAnsi" w:hAnsiTheme="majorHAnsi"/>
          <w:b/>
          <w:sz w:val="22"/>
          <w:szCs w:val="22"/>
          <w:lang w:val="en-US"/>
        </w:rPr>
        <w:t>Annex B</w:t>
      </w:r>
      <w:r w:rsidRPr="00D6205A">
        <w:rPr>
          <w:rFonts w:asciiTheme="majorHAnsi" w:hAnsiTheme="majorHAnsi"/>
          <w:sz w:val="22"/>
          <w:szCs w:val="22"/>
          <w:lang w:val="en-US"/>
        </w:rPr>
        <w:t xml:space="preserve"> for the templates for the “I will…” pledge cards. </w:t>
      </w:r>
    </w:p>
  </w:footnote>
  <w:footnote w:id="10">
    <w:p w:rsidR="00D500EE" w:rsidRPr="00544A98" w:rsidRDefault="00D500EE" w:rsidP="00B27DC1">
      <w:pPr>
        <w:pStyle w:val="FootnoteText"/>
        <w:rPr>
          <w:rFonts w:asciiTheme="majorHAnsi" w:hAnsiTheme="majorHAnsi"/>
          <w:sz w:val="22"/>
          <w:szCs w:val="22"/>
          <w:lang w:val="en-US"/>
        </w:rPr>
      </w:pPr>
      <w:r w:rsidRPr="00544A98">
        <w:rPr>
          <w:rStyle w:val="FootnoteReference"/>
          <w:rFonts w:asciiTheme="majorHAnsi" w:hAnsiTheme="majorHAnsi"/>
          <w:sz w:val="22"/>
          <w:szCs w:val="22"/>
        </w:rPr>
        <w:footnoteRef/>
      </w:r>
      <w:r w:rsidRPr="00544A98">
        <w:rPr>
          <w:rFonts w:asciiTheme="majorHAnsi" w:hAnsiTheme="majorHAnsi"/>
          <w:sz w:val="22"/>
          <w:szCs w:val="22"/>
        </w:rPr>
        <w:t xml:space="preserve"> See </w:t>
      </w:r>
      <w:r w:rsidRPr="00C452C4">
        <w:rPr>
          <w:rFonts w:asciiTheme="majorHAnsi" w:hAnsiTheme="majorHAnsi"/>
          <w:b/>
          <w:sz w:val="22"/>
          <w:szCs w:val="22"/>
        </w:rPr>
        <w:t>Silver_ActB_H1_GOTC Facilitation Plan for Cadets.docx</w:t>
      </w:r>
      <w:r w:rsidRPr="00C452C4">
        <w:rPr>
          <w:rFonts w:asciiTheme="majorHAnsi" w:hAnsiTheme="majorHAnsi"/>
          <w:sz w:val="22"/>
          <w:szCs w:val="22"/>
        </w:rPr>
        <w:t xml:space="preserve"> </w:t>
      </w:r>
      <w:r>
        <w:rPr>
          <w:rFonts w:asciiTheme="majorHAnsi" w:hAnsiTheme="majorHAnsi"/>
          <w:sz w:val="22"/>
          <w:szCs w:val="22"/>
        </w:rPr>
        <w:t xml:space="preserve">and </w:t>
      </w:r>
      <w:proofErr w:type="spellStart"/>
      <w:r w:rsidRPr="00570685">
        <w:rPr>
          <w:rFonts w:asciiTheme="majorHAnsi" w:hAnsiTheme="majorHAnsi"/>
          <w:b/>
          <w:sz w:val="22"/>
          <w:szCs w:val="22"/>
        </w:rPr>
        <w:t>Silver_ActB_GOTC</w:t>
      </w:r>
      <w:proofErr w:type="spellEnd"/>
      <w:r w:rsidRPr="00570685">
        <w:rPr>
          <w:rFonts w:asciiTheme="majorHAnsi" w:hAnsiTheme="majorHAnsi"/>
          <w:b/>
          <w:sz w:val="22"/>
          <w:szCs w:val="22"/>
        </w:rPr>
        <w:t xml:space="preserve"> </w:t>
      </w:r>
      <w:r>
        <w:rPr>
          <w:rFonts w:asciiTheme="majorHAnsi" w:hAnsiTheme="majorHAnsi"/>
          <w:b/>
          <w:sz w:val="22"/>
          <w:szCs w:val="22"/>
        </w:rPr>
        <w:t>Debrief Presentation</w:t>
      </w:r>
      <w:r w:rsidRPr="00570685">
        <w:rPr>
          <w:rFonts w:asciiTheme="majorHAnsi" w:hAnsiTheme="majorHAnsi"/>
          <w:b/>
          <w:sz w:val="22"/>
          <w:szCs w:val="22"/>
        </w:rPr>
        <w:t>.pptx</w:t>
      </w:r>
      <w:r>
        <w:rPr>
          <w:rFonts w:asciiTheme="majorHAnsi" w:hAnsiTheme="majorHAnsi"/>
          <w:sz w:val="22"/>
          <w:szCs w:val="22"/>
        </w:rPr>
        <w:t xml:space="preserve">. </w:t>
      </w:r>
    </w:p>
  </w:footnote>
  <w:footnote w:id="11">
    <w:p w:rsidR="00D500EE" w:rsidRPr="00C955A7" w:rsidRDefault="00D500EE" w:rsidP="00B27DC1">
      <w:pPr>
        <w:pStyle w:val="FootnoteText"/>
        <w:rPr>
          <w:lang w:val="en-US"/>
        </w:rPr>
      </w:pPr>
      <w:r w:rsidRPr="00C955A7">
        <w:rPr>
          <w:rStyle w:val="FootnoteReference"/>
          <w:rFonts w:asciiTheme="majorHAnsi" w:hAnsiTheme="majorHAnsi"/>
          <w:sz w:val="22"/>
          <w:szCs w:val="22"/>
        </w:rPr>
        <w:footnoteRef/>
      </w:r>
      <w:r w:rsidRPr="00C955A7">
        <w:rPr>
          <w:rFonts w:asciiTheme="majorHAnsi" w:hAnsiTheme="majorHAnsi"/>
          <w:sz w:val="22"/>
          <w:szCs w:val="22"/>
        </w:rPr>
        <w:t xml:space="preserve"> See </w:t>
      </w:r>
      <w:r w:rsidRPr="009E7CF7">
        <w:rPr>
          <w:rFonts w:asciiTheme="majorHAnsi" w:hAnsiTheme="majorHAnsi"/>
          <w:b/>
          <w:sz w:val="22"/>
          <w:szCs w:val="22"/>
        </w:rPr>
        <w:t>Silver_ActB_W1</w:t>
      </w:r>
      <w:r>
        <w:rPr>
          <w:rFonts w:asciiTheme="majorHAnsi" w:hAnsiTheme="majorHAnsi"/>
          <w:b/>
          <w:sz w:val="22"/>
          <w:szCs w:val="22"/>
        </w:rPr>
        <w:t>_Post-GOTC Facilitation Reflections</w:t>
      </w:r>
      <w:r w:rsidRPr="009E7CF7">
        <w:rPr>
          <w:rFonts w:asciiTheme="majorHAnsi" w:hAnsiTheme="majorHAnsi"/>
          <w:b/>
          <w:sz w:val="22"/>
          <w:szCs w:val="22"/>
        </w:rPr>
        <w:t>.docx</w:t>
      </w:r>
      <w:r w:rsidRPr="00C955A7">
        <w:rPr>
          <w:rFonts w:asciiTheme="majorHAnsi" w:hAnsiTheme="majorHAnsi"/>
          <w:sz w:val="22"/>
          <w:szCs w:val="22"/>
        </w:rPr>
        <w:t>.</w:t>
      </w:r>
    </w:p>
  </w:footnote>
  <w:footnote w:id="12">
    <w:p w:rsidR="00D500EE" w:rsidRPr="00BB0A78" w:rsidRDefault="00D500EE">
      <w:pPr>
        <w:pStyle w:val="FootnoteText"/>
        <w:rPr>
          <w:rFonts w:asciiTheme="majorHAnsi" w:hAnsiTheme="majorHAnsi"/>
          <w:sz w:val="22"/>
          <w:lang w:val="en-US"/>
        </w:rPr>
      </w:pPr>
      <w:r w:rsidRPr="00BB0A78">
        <w:rPr>
          <w:rStyle w:val="FootnoteReference"/>
          <w:rFonts w:asciiTheme="majorHAnsi" w:hAnsiTheme="majorHAnsi"/>
          <w:sz w:val="22"/>
        </w:rPr>
        <w:footnoteRef/>
      </w:r>
      <w:r w:rsidRPr="00BB0A78">
        <w:rPr>
          <w:rFonts w:asciiTheme="majorHAnsi" w:hAnsiTheme="majorHAnsi"/>
          <w:sz w:val="22"/>
        </w:rPr>
        <w:t xml:space="preserve"> </w:t>
      </w:r>
      <w:r w:rsidRPr="00BB0A78">
        <w:rPr>
          <w:rFonts w:asciiTheme="majorHAnsi" w:hAnsiTheme="majorHAnsi"/>
          <w:sz w:val="22"/>
          <w:lang w:val="en-US"/>
        </w:rPr>
        <w:t xml:space="preserve">See </w:t>
      </w:r>
      <w:proofErr w:type="spellStart"/>
      <w:r w:rsidRPr="00BB0A78">
        <w:rPr>
          <w:rFonts w:asciiTheme="majorHAnsi" w:hAnsiTheme="majorHAnsi"/>
          <w:b/>
          <w:sz w:val="22"/>
          <w:lang w:val="en-US"/>
        </w:rPr>
        <w:t>Silver_ActC_TD</w:t>
      </w:r>
      <w:proofErr w:type="spellEnd"/>
      <w:r w:rsidRPr="00BB0A78">
        <w:rPr>
          <w:rFonts w:asciiTheme="majorHAnsi" w:hAnsiTheme="majorHAnsi"/>
          <w:b/>
          <w:sz w:val="22"/>
          <w:lang w:val="en-US"/>
        </w:rPr>
        <w:t xml:space="preserve"> Quiz.docx</w:t>
      </w:r>
      <w:r w:rsidRPr="00BB0A78">
        <w:rPr>
          <w:rFonts w:asciiTheme="majorHAnsi" w:hAnsiTheme="majorHAnsi"/>
          <w:sz w:val="22"/>
          <w:lang w:val="en-US"/>
        </w:rPr>
        <w:t xml:space="preserve">. </w:t>
      </w:r>
    </w:p>
  </w:footnote>
  <w:footnote w:id="13">
    <w:p w:rsidR="00970E84" w:rsidRPr="00970E84" w:rsidRDefault="00970E84">
      <w:pPr>
        <w:pStyle w:val="FootnoteText"/>
        <w:rPr>
          <w:rFonts w:asciiTheme="majorHAnsi" w:hAnsiTheme="majorHAnsi"/>
          <w:sz w:val="22"/>
          <w:lang w:val="en-US"/>
        </w:rPr>
      </w:pPr>
      <w:r w:rsidRPr="00970E84">
        <w:rPr>
          <w:rStyle w:val="FootnoteReference"/>
          <w:rFonts w:asciiTheme="majorHAnsi" w:hAnsiTheme="majorHAnsi"/>
          <w:sz w:val="22"/>
        </w:rPr>
        <w:footnoteRef/>
      </w:r>
      <w:r w:rsidRPr="00970E84">
        <w:rPr>
          <w:rFonts w:asciiTheme="majorHAnsi" w:hAnsiTheme="majorHAnsi"/>
          <w:sz w:val="22"/>
        </w:rPr>
        <w:t xml:space="preserve"> </w:t>
      </w:r>
      <w:r>
        <w:rPr>
          <w:rFonts w:asciiTheme="majorHAnsi" w:hAnsiTheme="majorHAnsi"/>
          <w:sz w:val="22"/>
          <w:lang w:val="en-US"/>
        </w:rPr>
        <w:t xml:space="preserve">For more information on the cyber threats Singapore faces, teachers can also read the “Singapore Cyber Landscape 2016” report by the Cyber Security Agency of Singapore (available online). </w:t>
      </w:r>
      <w:r w:rsidRPr="00970E84">
        <w:rPr>
          <w:rFonts w:asciiTheme="majorHAnsi" w:hAnsiTheme="majorHAnsi"/>
          <w:sz w:val="22"/>
          <w:lang w:val="en-US"/>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0EE" w:rsidRPr="001452F2" w:rsidRDefault="00D500EE" w:rsidP="00866AB4">
    <w:pPr>
      <w:pStyle w:val="Header"/>
      <w:jc w:val="center"/>
      <w:rPr>
        <w:rFonts w:asciiTheme="majorHAnsi" w:hAnsiTheme="majorHAnsi"/>
      </w:rPr>
    </w:pPr>
    <w:r w:rsidRPr="001452F2">
      <w:rPr>
        <w:rFonts w:asciiTheme="majorHAnsi" w:hAnsiTheme="majorHAnsi"/>
      </w:rPr>
      <w:t>Total Defence Programme for Uniformed Groups</w:t>
    </w:r>
  </w:p>
  <w:p w:rsidR="00D500EE" w:rsidRPr="001452F2" w:rsidRDefault="00D500EE" w:rsidP="00866AB4">
    <w:pPr>
      <w:pStyle w:val="Header"/>
      <w:jc w:val="center"/>
      <w:rPr>
        <w:rFonts w:asciiTheme="majorHAnsi" w:hAnsiTheme="majorHAnsi"/>
      </w:rPr>
    </w:pPr>
    <w:r w:rsidRPr="001452F2">
      <w:rPr>
        <w:rFonts w:asciiTheme="majorHAnsi" w:hAnsiTheme="majorHAnsi"/>
      </w:rPr>
      <w:t>Silver Badge: Facilitator’s Guide</w:t>
    </w:r>
  </w:p>
  <w:p w:rsidR="00D500EE" w:rsidRPr="00866AB4" w:rsidRDefault="00D500EE" w:rsidP="00AA4428">
    <w:pPr>
      <w:pStyle w:val="Header"/>
      <w:tabs>
        <w:tab w:val="left" w:pos="4253"/>
      </w:tabs>
      <w:rPr>
        <w:rFonts w:ascii="Century Gothic" w:hAnsi="Century Gothic"/>
      </w:rPr>
    </w:pPr>
    <w:r>
      <w:rPr>
        <w:rFonts w:ascii="Century Gothic" w:hAnsi="Century Gothic"/>
      </w:rPr>
      <w:tab/>
    </w:r>
    <w:r>
      <w:rPr>
        <w:rFonts w:ascii="Century Gothic" w:hAnsi="Century Gothic"/>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0EE" w:rsidRPr="00866AB4" w:rsidRDefault="00D500EE" w:rsidP="00866AB4">
    <w:pPr>
      <w:pStyle w:val="Header"/>
      <w:jc w:val="center"/>
      <w:rPr>
        <w:rFonts w:ascii="Century Gothic" w:hAnsi="Century Gothic"/>
      </w:rPr>
    </w:pPr>
  </w:p>
  <w:p w:rsidR="00F603BD" w:rsidRDefault="00F603B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B0374"/>
    <w:multiLevelType w:val="hybridMultilevel"/>
    <w:tmpl w:val="68645BE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5EE3826"/>
    <w:multiLevelType w:val="hybridMultilevel"/>
    <w:tmpl w:val="2C064936"/>
    <w:lvl w:ilvl="0" w:tplc="15E09DAC">
      <w:start w:val="1"/>
      <w:numFmt w:val="decimal"/>
      <w:lvlText w:val="%1."/>
      <w:lvlJc w:val="left"/>
      <w:pPr>
        <w:ind w:left="720" w:hanging="360"/>
      </w:pPr>
      <w:rPr>
        <w:b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8E85F61"/>
    <w:multiLevelType w:val="hybridMultilevel"/>
    <w:tmpl w:val="984C09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E7671C8"/>
    <w:multiLevelType w:val="hybridMultilevel"/>
    <w:tmpl w:val="B6A21790"/>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EF91451"/>
    <w:multiLevelType w:val="hybridMultilevel"/>
    <w:tmpl w:val="564AA708"/>
    <w:lvl w:ilvl="0" w:tplc="95E03328">
      <w:start w:val="1"/>
      <w:numFmt w:val="upperRoman"/>
      <w:lvlText w:val="%1."/>
      <w:lvlJc w:val="left"/>
      <w:pPr>
        <w:ind w:left="780" w:hanging="360"/>
      </w:pPr>
      <w:rPr>
        <w:rFonts w:hint="default"/>
      </w:r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5">
    <w:nsid w:val="0F36339F"/>
    <w:multiLevelType w:val="hybridMultilevel"/>
    <w:tmpl w:val="492A2A2A"/>
    <w:lvl w:ilvl="0" w:tplc="08090015">
      <w:start w:val="1"/>
      <w:numFmt w:val="upperLetter"/>
      <w:lvlText w:val="%1."/>
      <w:lvlJc w:val="left"/>
      <w:pPr>
        <w:ind w:left="360" w:hanging="360"/>
      </w:pPr>
    </w:lvl>
    <w:lvl w:ilvl="1" w:tplc="0809001B">
      <w:start w:val="1"/>
      <w:numFmt w:val="lowerRoman"/>
      <w:lvlText w:val="%2."/>
      <w:lvlJc w:val="righ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nsid w:val="11297A9F"/>
    <w:multiLevelType w:val="hybridMultilevel"/>
    <w:tmpl w:val="D474126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3D74F67"/>
    <w:multiLevelType w:val="hybridMultilevel"/>
    <w:tmpl w:val="E2709338"/>
    <w:lvl w:ilvl="0" w:tplc="99DAD81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46E6E6B"/>
    <w:multiLevelType w:val="hybridMultilevel"/>
    <w:tmpl w:val="774C3C54"/>
    <w:lvl w:ilvl="0" w:tplc="CB808A92">
      <w:start w:val="1"/>
      <w:numFmt w:val="bullet"/>
      <w:lvlText w:val="•"/>
      <w:lvlJc w:val="left"/>
      <w:pPr>
        <w:tabs>
          <w:tab w:val="num" w:pos="720"/>
        </w:tabs>
        <w:ind w:left="720" w:hanging="360"/>
      </w:pPr>
      <w:rPr>
        <w:rFonts w:ascii="Arial" w:hAnsi="Arial" w:hint="default"/>
      </w:rPr>
    </w:lvl>
    <w:lvl w:ilvl="1" w:tplc="9A1A724C" w:tentative="1">
      <w:start w:val="1"/>
      <w:numFmt w:val="bullet"/>
      <w:lvlText w:val="•"/>
      <w:lvlJc w:val="left"/>
      <w:pPr>
        <w:tabs>
          <w:tab w:val="num" w:pos="1440"/>
        </w:tabs>
        <w:ind w:left="1440" w:hanging="360"/>
      </w:pPr>
      <w:rPr>
        <w:rFonts w:ascii="Arial" w:hAnsi="Arial" w:hint="default"/>
      </w:rPr>
    </w:lvl>
    <w:lvl w:ilvl="2" w:tplc="5B70309A" w:tentative="1">
      <w:start w:val="1"/>
      <w:numFmt w:val="bullet"/>
      <w:lvlText w:val="•"/>
      <w:lvlJc w:val="left"/>
      <w:pPr>
        <w:tabs>
          <w:tab w:val="num" w:pos="2160"/>
        </w:tabs>
        <w:ind w:left="2160" w:hanging="360"/>
      </w:pPr>
      <w:rPr>
        <w:rFonts w:ascii="Arial" w:hAnsi="Arial" w:hint="default"/>
      </w:rPr>
    </w:lvl>
    <w:lvl w:ilvl="3" w:tplc="E0A6F988" w:tentative="1">
      <w:start w:val="1"/>
      <w:numFmt w:val="bullet"/>
      <w:lvlText w:val="•"/>
      <w:lvlJc w:val="left"/>
      <w:pPr>
        <w:tabs>
          <w:tab w:val="num" w:pos="2880"/>
        </w:tabs>
        <w:ind w:left="2880" w:hanging="360"/>
      </w:pPr>
      <w:rPr>
        <w:rFonts w:ascii="Arial" w:hAnsi="Arial" w:hint="default"/>
      </w:rPr>
    </w:lvl>
    <w:lvl w:ilvl="4" w:tplc="645CB5D4" w:tentative="1">
      <w:start w:val="1"/>
      <w:numFmt w:val="bullet"/>
      <w:lvlText w:val="•"/>
      <w:lvlJc w:val="left"/>
      <w:pPr>
        <w:tabs>
          <w:tab w:val="num" w:pos="3600"/>
        </w:tabs>
        <w:ind w:left="3600" w:hanging="360"/>
      </w:pPr>
      <w:rPr>
        <w:rFonts w:ascii="Arial" w:hAnsi="Arial" w:hint="default"/>
      </w:rPr>
    </w:lvl>
    <w:lvl w:ilvl="5" w:tplc="FC1EC540" w:tentative="1">
      <w:start w:val="1"/>
      <w:numFmt w:val="bullet"/>
      <w:lvlText w:val="•"/>
      <w:lvlJc w:val="left"/>
      <w:pPr>
        <w:tabs>
          <w:tab w:val="num" w:pos="4320"/>
        </w:tabs>
        <w:ind w:left="4320" w:hanging="360"/>
      </w:pPr>
      <w:rPr>
        <w:rFonts w:ascii="Arial" w:hAnsi="Arial" w:hint="default"/>
      </w:rPr>
    </w:lvl>
    <w:lvl w:ilvl="6" w:tplc="DDA0F410" w:tentative="1">
      <w:start w:val="1"/>
      <w:numFmt w:val="bullet"/>
      <w:lvlText w:val="•"/>
      <w:lvlJc w:val="left"/>
      <w:pPr>
        <w:tabs>
          <w:tab w:val="num" w:pos="5040"/>
        </w:tabs>
        <w:ind w:left="5040" w:hanging="360"/>
      </w:pPr>
      <w:rPr>
        <w:rFonts w:ascii="Arial" w:hAnsi="Arial" w:hint="default"/>
      </w:rPr>
    </w:lvl>
    <w:lvl w:ilvl="7" w:tplc="BF3E5A78" w:tentative="1">
      <w:start w:val="1"/>
      <w:numFmt w:val="bullet"/>
      <w:lvlText w:val="•"/>
      <w:lvlJc w:val="left"/>
      <w:pPr>
        <w:tabs>
          <w:tab w:val="num" w:pos="5760"/>
        </w:tabs>
        <w:ind w:left="5760" w:hanging="360"/>
      </w:pPr>
      <w:rPr>
        <w:rFonts w:ascii="Arial" w:hAnsi="Arial" w:hint="default"/>
      </w:rPr>
    </w:lvl>
    <w:lvl w:ilvl="8" w:tplc="03C4C35C" w:tentative="1">
      <w:start w:val="1"/>
      <w:numFmt w:val="bullet"/>
      <w:lvlText w:val="•"/>
      <w:lvlJc w:val="left"/>
      <w:pPr>
        <w:tabs>
          <w:tab w:val="num" w:pos="6480"/>
        </w:tabs>
        <w:ind w:left="6480" w:hanging="360"/>
      </w:pPr>
      <w:rPr>
        <w:rFonts w:ascii="Arial" w:hAnsi="Arial" w:hint="default"/>
      </w:rPr>
    </w:lvl>
  </w:abstractNum>
  <w:abstractNum w:abstractNumId="9">
    <w:nsid w:val="16A605B8"/>
    <w:multiLevelType w:val="hybridMultilevel"/>
    <w:tmpl w:val="0694B95E"/>
    <w:lvl w:ilvl="0" w:tplc="CC6494A2">
      <w:start w:val="1"/>
      <w:numFmt w:val="bullet"/>
      <w:lvlText w:val="•"/>
      <w:lvlJc w:val="left"/>
      <w:pPr>
        <w:tabs>
          <w:tab w:val="num" w:pos="720"/>
        </w:tabs>
        <w:ind w:left="720" w:hanging="360"/>
      </w:pPr>
      <w:rPr>
        <w:rFonts w:ascii="Arial" w:hAnsi="Arial" w:hint="default"/>
      </w:rPr>
    </w:lvl>
    <w:lvl w:ilvl="1" w:tplc="A0E266E8" w:tentative="1">
      <w:start w:val="1"/>
      <w:numFmt w:val="bullet"/>
      <w:lvlText w:val="•"/>
      <w:lvlJc w:val="left"/>
      <w:pPr>
        <w:tabs>
          <w:tab w:val="num" w:pos="1440"/>
        </w:tabs>
        <w:ind w:left="1440" w:hanging="360"/>
      </w:pPr>
      <w:rPr>
        <w:rFonts w:ascii="Arial" w:hAnsi="Arial" w:hint="default"/>
      </w:rPr>
    </w:lvl>
    <w:lvl w:ilvl="2" w:tplc="3678FEFC" w:tentative="1">
      <w:start w:val="1"/>
      <w:numFmt w:val="bullet"/>
      <w:lvlText w:val="•"/>
      <w:lvlJc w:val="left"/>
      <w:pPr>
        <w:tabs>
          <w:tab w:val="num" w:pos="2160"/>
        </w:tabs>
        <w:ind w:left="2160" w:hanging="360"/>
      </w:pPr>
      <w:rPr>
        <w:rFonts w:ascii="Arial" w:hAnsi="Arial" w:hint="default"/>
      </w:rPr>
    </w:lvl>
    <w:lvl w:ilvl="3" w:tplc="A1A85004" w:tentative="1">
      <w:start w:val="1"/>
      <w:numFmt w:val="bullet"/>
      <w:lvlText w:val="•"/>
      <w:lvlJc w:val="left"/>
      <w:pPr>
        <w:tabs>
          <w:tab w:val="num" w:pos="2880"/>
        </w:tabs>
        <w:ind w:left="2880" w:hanging="360"/>
      </w:pPr>
      <w:rPr>
        <w:rFonts w:ascii="Arial" w:hAnsi="Arial" w:hint="default"/>
      </w:rPr>
    </w:lvl>
    <w:lvl w:ilvl="4" w:tplc="0E54226C" w:tentative="1">
      <w:start w:val="1"/>
      <w:numFmt w:val="bullet"/>
      <w:lvlText w:val="•"/>
      <w:lvlJc w:val="left"/>
      <w:pPr>
        <w:tabs>
          <w:tab w:val="num" w:pos="3600"/>
        </w:tabs>
        <w:ind w:left="3600" w:hanging="360"/>
      </w:pPr>
      <w:rPr>
        <w:rFonts w:ascii="Arial" w:hAnsi="Arial" w:hint="default"/>
      </w:rPr>
    </w:lvl>
    <w:lvl w:ilvl="5" w:tplc="E71CC770" w:tentative="1">
      <w:start w:val="1"/>
      <w:numFmt w:val="bullet"/>
      <w:lvlText w:val="•"/>
      <w:lvlJc w:val="left"/>
      <w:pPr>
        <w:tabs>
          <w:tab w:val="num" w:pos="4320"/>
        </w:tabs>
        <w:ind w:left="4320" w:hanging="360"/>
      </w:pPr>
      <w:rPr>
        <w:rFonts w:ascii="Arial" w:hAnsi="Arial" w:hint="default"/>
      </w:rPr>
    </w:lvl>
    <w:lvl w:ilvl="6" w:tplc="C3307C82" w:tentative="1">
      <w:start w:val="1"/>
      <w:numFmt w:val="bullet"/>
      <w:lvlText w:val="•"/>
      <w:lvlJc w:val="left"/>
      <w:pPr>
        <w:tabs>
          <w:tab w:val="num" w:pos="5040"/>
        </w:tabs>
        <w:ind w:left="5040" w:hanging="360"/>
      </w:pPr>
      <w:rPr>
        <w:rFonts w:ascii="Arial" w:hAnsi="Arial" w:hint="default"/>
      </w:rPr>
    </w:lvl>
    <w:lvl w:ilvl="7" w:tplc="1B806F04" w:tentative="1">
      <w:start w:val="1"/>
      <w:numFmt w:val="bullet"/>
      <w:lvlText w:val="•"/>
      <w:lvlJc w:val="left"/>
      <w:pPr>
        <w:tabs>
          <w:tab w:val="num" w:pos="5760"/>
        </w:tabs>
        <w:ind w:left="5760" w:hanging="360"/>
      </w:pPr>
      <w:rPr>
        <w:rFonts w:ascii="Arial" w:hAnsi="Arial" w:hint="default"/>
      </w:rPr>
    </w:lvl>
    <w:lvl w:ilvl="8" w:tplc="7924E43A" w:tentative="1">
      <w:start w:val="1"/>
      <w:numFmt w:val="bullet"/>
      <w:lvlText w:val="•"/>
      <w:lvlJc w:val="left"/>
      <w:pPr>
        <w:tabs>
          <w:tab w:val="num" w:pos="6480"/>
        </w:tabs>
        <w:ind w:left="6480" w:hanging="360"/>
      </w:pPr>
      <w:rPr>
        <w:rFonts w:ascii="Arial" w:hAnsi="Arial" w:hint="default"/>
      </w:rPr>
    </w:lvl>
  </w:abstractNum>
  <w:abstractNum w:abstractNumId="10">
    <w:nsid w:val="1A94574F"/>
    <w:multiLevelType w:val="hybridMultilevel"/>
    <w:tmpl w:val="D25EEFFC"/>
    <w:lvl w:ilvl="0" w:tplc="52E472B8">
      <w:start w:val="1"/>
      <w:numFmt w:val="decimal"/>
      <w:lvlText w:val="%1."/>
      <w:lvlJc w:val="left"/>
      <w:pPr>
        <w:ind w:left="360" w:hanging="360"/>
      </w:pPr>
      <w:rPr>
        <w:rFonts w:asciiTheme="majorHAnsi" w:hAnsiTheme="majorHAnsi" w:cs="Arial" w:hint="default"/>
        <w:b w:val="0"/>
        <w:sz w:val="28"/>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1C2C77FD"/>
    <w:multiLevelType w:val="hybridMultilevel"/>
    <w:tmpl w:val="49281448"/>
    <w:lvl w:ilvl="0" w:tplc="62B8BF4C">
      <w:start w:val="1"/>
      <w:numFmt w:val="decimal"/>
      <w:lvlText w:val="%1."/>
      <w:lvlJc w:val="left"/>
      <w:pPr>
        <w:ind w:left="360" w:hanging="360"/>
      </w:pPr>
      <w:rPr>
        <w:rFonts w:asciiTheme="majorHAnsi" w:hAnsiTheme="majorHAnsi" w:cs="Arial" w:hint="default"/>
        <w:sz w:val="28"/>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2B727ADD"/>
    <w:multiLevelType w:val="hybridMultilevel"/>
    <w:tmpl w:val="902C4C58"/>
    <w:lvl w:ilvl="0" w:tplc="336C435C">
      <w:start w:val="1"/>
      <w:numFmt w:val="bullet"/>
      <w:lvlText w:val="•"/>
      <w:lvlJc w:val="left"/>
      <w:pPr>
        <w:tabs>
          <w:tab w:val="num" w:pos="720"/>
        </w:tabs>
        <w:ind w:left="720" w:hanging="360"/>
      </w:pPr>
      <w:rPr>
        <w:rFonts w:ascii="Arial" w:hAnsi="Arial" w:hint="default"/>
      </w:rPr>
    </w:lvl>
    <w:lvl w:ilvl="1" w:tplc="7692442A" w:tentative="1">
      <w:start w:val="1"/>
      <w:numFmt w:val="bullet"/>
      <w:lvlText w:val="•"/>
      <w:lvlJc w:val="left"/>
      <w:pPr>
        <w:tabs>
          <w:tab w:val="num" w:pos="1440"/>
        </w:tabs>
        <w:ind w:left="1440" w:hanging="360"/>
      </w:pPr>
      <w:rPr>
        <w:rFonts w:ascii="Arial" w:hAnsi="Arial" w:hint="default"/>
      </w:rPr>
    </w:lvl>
    <w:lvl w:ilvl="2" w:tplc="562433EA" w:tentative="1">
      <w:start w:val="1"/>
      <w:numFmt w:val="bullet"/>
      <w:lvlText w:val="•"/>
      <w:lvlJc w:val="left"/>
      <w:pPr>
        <w:tabs>
          <w:tab w:val="num" w:pos="2160"/>
        </w:tabs>
        <w:ind w:left="2160" w:hanging="360"/>
      </w:pPr>
      <w:rPr>
        <w:rFonts w:ascii="Arial" w:hAnsi="Arial" w:hint="default"/>
      </w:rPr>
    </w:lvl>
    <w:lvl w:ilvl="3" w:tplc="018A5420" w:tentative="1">
      <w:start w:val="1"/>
      <w:numFmt w:val="bullet"/>
      <w:lvlText w:val="•"/>
      <w:lvlJc w:val="left"/>
      <w:pPr>
        <w:tabs>
          <w:tab w:val="num" w:pos="2880"/>
        </w:tabs>
        <w:ind w:left="2880" w:hanging="360"/>
      </w:pPr>
      <w:rPr>
        <w:rFonts w:ascii="Arial" w:hAnsi="Arial" w:hint="default"/>
      </w:rPr>
    </w:lvl>
    <w:lvl w:ilvl="4" w:tplc="D902CD66" w:tentative="1">
      <w:start w:val="1"/>
      <w:numFmt w:val="bullet"/>
      <w:lvlText w:val="•"/>
      <w:lvlJc w:val="left"/>
      <w:pPr>
        <w:tabs>
          <w:tab w:val="num" w:pos="3600"/>
        </w:tabs>
        <w:ind w:left="3600" w:hanging="360"/>
      </w:pPr>
      <w:rPr>
        <w:rFonts w:ascii="Arial" w:hAnsi="Arial" w:hint="default"/>
      </w:rPr>
    </w:lvl>
    <w:lvl w:ilvl="5" w:tplc="808ACC14" w:tentative="1">
      <w:start w:val="1"/>
      <w:numFmt w:val="bullet"/>
      <w:lvlText w:val="•"/>
      <w:lvlJc w:val="left"/>
      <w:pPr>
        <w:tabs>
          <w:tab w:val="num" w:pos="4320"/>
        </w:tabs>
        <w:ind w:left="4320" w:hanging="360"/>
      </w:pPr>
      <w:rPr>
        <w:rFonts w:ascii="Arial" w:hAnsi="Arial" w:hint="default"/>
      </w:rPr>
    </w:lvl>
    <w:lvl w:ilvl="6" w:tplc="90C688D8" w:tentative="1">
      <w:start w:val="1"/>
      <w:numFmt w:val="bullet"/>
      <w:lvlText w:val="•"/>
      <w:lvlJc w:val="left"/>
      <w:pPr>
        <w:tabs>
          <w:tab w:val="num" w:pos="5040"/>
        </w:tabs>
        <w:ind w:left="5040" w:hanging="360"/>
      </w:pPr>
      <w:rPr>
        <w:rFonts w:ascii="Arial" w:hAnsi="Arial" w:hint="default"/>
      </w:rPr>
    </w:lvl>
    <w:lvl w:ilvl="7" w:tplc="6E403054" w:tentative="1">
      <w:start w:val="1"/>
      <w:numFmt w:val="bullet"/>
      <w:lvlText w:val="•"/>
      <w:lvlJc w:val="left"/>
      <w:pPr>
        <w:tabs>
          <w:tab w:val="num" w:pos="5760"/>
        </w:tabs>
        <w:ind w:left="5760" w:hanging="360"/>
      </w:pPr>
      <w:rPr>
        <w:rFonts w:ascii="Arial" w:hAnsi="Arial" w:hint="default"/>
      </w:rPr>
    </w:lvl>
    <w:lvl w:ilvl="8" w:tplc="85C20792" w:tentative="1">
      <w:start w:val="1"/>
      <w:numFmt w:val="bullet"/>
      <w:lvlText w:val="•"/>
      <w:lvlJc w:val="left"/>
      <w:pPr>
        <w:tabs>
          <w:tab w:val="num" w:pos="6480"/>
        </w:tabs>
        <w:ind w:left="6480" w:hanging="360"/>
      </w:pPr>
      <w:rPr>
        <w:rFonts w:ascii="Arial" w:hAnsi="Arial" w:hint="default"/>
      </w:rPr>
    </w:lvl>
  </w:abstractNum>
  <w:abstractNum w:abstractNumId="13">
    <w:nsid w:val="2F1277AE"/>
    <w:multiLevelType w:val="hybridMultilevel"/>
    <w:tmpl w:val="396439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3106664D"/>
    <w:multiLevelType w:val="hybridMultilevel"/>
    <w:tmpl w:val="8890695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323F546B"/>
    <w:multiLevelType w:val="hybridMultilevel"/>
    <w:tmpl w:val="90105D3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nsid w:val="39C1639A"/>
    <w:multiLevelType w:val="hybridMultilevel"/>
    <w:tmpl w:val="AB08F754"/>
    <w:lvl w:ilvl="0" w:tplc="DDF6C320">
      <w:start w:val="1"/>
      <w:numFmt w:val="bullet"/>
      <w:lvlText w:val="•"/>
      <w:lvlJc w:val="left"/>
      <w:pPr>
        <w:tabs>
          <w:tab w:val="num" w:pos="720"/>
        </w:tabs>
        <w:ind w:left="720" w:hanging="360"/>
      </w:pPr>
      <w:rPr>
        <w:rFonts w:ascii="Arial" w:hAnsi="Arial" w:hint="default"/>
      </w:rPr>
    </w:lvl>
    <w:lvl w:ilvl="1" w:tplc="2D629568">
      <w:start w:val="1"/>
      <w:numFmt w:val="bullet"/>
      <w:lvlText w:val="•"/>
      <w:lvlJc w:val="left"/>
      <w:pPr>
        <w:tabs>
          <w:tab w:val="num" w:pos="1440"/>
        </w:tabs>
        <w:ind w:left="1440" w:hanging="360"/>
      </w:pPr>
      <w:rPr>
        <w:rFonts w:ascii="Arial" w:hAnsi="Arial" w:hint="default"/>
      </w:rPr>
    </w:lvl>
    <w:lvl w:ilvl="2" w:tplc="4EDCA59A" w:tentative="1">
      <w:start w:val="1"/>
      <w:numFmt w:val="bullet"/>
      <w:lvlText w:val="•"/>
      <w:lvlJc w:val="left"/>
      <w:pPr>
        <w:tabs>
          <w:tab w:val="num" w:pos="2160"/>
        </w:tabs>
        <w:ind w:left="2160" w:hanging="360"/>
      </w:pPr>
      <w:rPr>
        <w:rFonts w:ascii="Arial" w:hAnsi="Arial" w:hint="default"/>
      </w:rPr>
    </w:lvl>
    <w:lvl w:ilvl="3" w:tplc="A6766C04" w:tentative="1">
      <w:start w:val="1"/>
      <w:numFmt w:val="bullet"/>
      <w:lvlText w:val="•"/>
      <w:lvlJc w:val="left"/>
      <w:pPr>
        <w:tabs>
          <w:tab w:val="num" w:pos="2880"/>
        </w:tabs>
        <w:ind w:left="2880" w:hanging="360"/>
      </w:pPr>
      <w:rPr>
        <w:rFonts w:ascii="Arial" w:hAnsi="Arial" w:hint="default"/>
      </w:rPr>
    </w:lvl>
    <w:lvl w:ilvl="4" w:tplc="3B1C202C" w:tentative="1">
      <w:start w:val="1"/>
      <w:numFmt w:val="bullet"/>
      <w:lvlText w:val="•"/>
      <w:lvlJc w:val="left"/>
      <w:pPr>
        <w:tabs>
          <w:tab w:val="num" w:pos="3600"/>
        </w:tabs>
        <w:ind w:left="3600" w:hanging="360"/>
      </w:pPr>
      <w:rPr>
        <w:rFonts w:ascii="Arial" w:hAnsi="Arial" w:hint="default"/>
      </w:rPr>
    </w:lvl>
    <w:lvl w:ilvl="5" w:tplc="9B4E6BC6" w:tentative="1">
      <w:start w:val="1"/>
      <w:numFmt w:val="bullet"/>
      <w:lvlText w:val="•"/>
      <w:lvlJc w:val="left"/>
      <w:pPr>
        <w:tabs>
          <w:tab w:val="num" w:pos="4320"/>
        </w:tabs>
        <w:ind w:left="4320" w:hanging="360"/>
      </w:pPr>
      <w:rPr>
        <w:rFonts w:ascii="Arial" w:hAnsi="Arial" w:hint="default"/>
      </w:rPr>
    </w:lvl>
    <w:lvl w:ilvl="6" w:tplc="00AE49F8" w:tentative="1">
      <w:start w:val="1"/>
      <w:numFmt w:val="bullet"/>
      <w:lvlText w:val="•"/>
      <w:lvlJc w:val="left"/>
      <w:pPr>
        <w:tabs>
          <w:tab w:val="num" w:pos="5040"/>
        </w:tabs>
        <w:ind w:left="5040" w:hanging="360"/>
      </w:pPr>
      <w:rPr>
        <w:rFonts w:ascii="Arial" w:hAnsi="Arial" w:hint="default"/>
      </w:rPr>
    </w:lvl>
    <w:lvl w:ilvl="7" w:tplc="3E825D4E" w:tentative="1">
      <w:start w:val="1"/>
      <w:numFmt w:val="bullet"/>
      <w:lvlText w:val="•"/>
      <w:lvlJc w:val="left"/>
      <w:pPr>
        <w:tabs>
          <w:tab w:val="num" w:pos="5760"/>
        </w:tabs>
        <w:ind w:left="5760" w:hanging="360"/>
      </w:pPr>
      <w:rPr>
        <w:rFonts w:ascii="Arial" w:hAnsi="Arial" w:hint="default"/>
      </w:rPr>
    </w:lvl>
    <w:lvl w:ilvl="8" w:tplc="0E461968" w:tentative="1">
      <w:start w:val="1"/>
      <w:numFmt w:val="bullet"/>
      <w:lvlText w:val="•"/>
      <w:lvlJc w:val="left"/>
      <w:pPr>
        <w:tabs>
          <w:tab w:val="num" w:pos="6480"/>
        </w:tabs>
        <w:ind w:left="6480" w:hanging="360"/>
      </w:pPr>
      <w:rPr>
        <w:rFonts w:ascii="Arial" w:hAnsi="Arial" w:hint="default"/>
      </w:rPr>
    </w:lvl>
  </w:abstractNum>
  <w:abstractNum w:abstractNumId="17">
    <w:nsid w:val="3A186784"/>
    <w:multiLevelType w:val="hybridMultilevel"/>
    <w:tmpl w:val="EF2AA096"/>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8">
    <w:nsid w:val="3B3F16A2"/>
    <w:multiLevelType w:val="hybridMultilevel"/>
    <w:tmpl w:val="ED8A8F28"/>
    <w:lvl w:ilvl="0" w:tplc="08090005">
      <w:start w:val="1"/>
      <w:numFmt w:val="bullet"/>
      <w:lvlText w:val=""/>
      <w:lvlJc w:val="left"/>
      <w:pPr>
        <w:ind w:left="776" w:hanging="360"/>
      </w:pPr>
      <w:rPr>
        <w:rFonts w:ascii="Wingdings" w:hAnsi="Wingdings" w:hint="default"/>
      </w:rPr>
    </w:lvl>
    <w:lvl w:ilvl="1" w:tplc="08090003" w:tentative="1">
      <w:start w:val="1"/>
      <w:numFmt w:val="bullet"/>
      <w:lvlText w:val="o"/>
      <w:lvlJc w:val="left"/>
      <w:pPr>
        <w:ind w:left="1496" w:hanging="360"/>
      </w:pPr>
      <w:rPr>
        <w:rFonts w:ascii="Courier New" w:hAnsi="Courier New" w:cs="Courier New" w:hint="default"/>
      </w:rPr>
    </w:lvl>
    <w:lvl w:ilvl="2" w:tplc="08090005" w:tentative="1">
      <w:start w:val="1"/>
      <w:numFmt w:val="bullet"/>
      <w:lvlText w:val=""/>
      <w:lvlJc w:val="left"/>
      <w:pPr>
        <w:ind w:left="2216" w:hanging="360"/>
      </w:pPr>
      <w:rPr>
        <w:rFonts w:ascii="Wingdings" w:hAnsi="Wingdings" w:hint="default"/>
      </w:rPr>
    </w:lvl>
    <w:lvl w:ilvl="3" w:tplc="08090001" w:tentative="1">
      <w:start w:val="1"/>
      <w:numFmt w:val="bullet"/>
      <w:lvlText w:val=""/>
      <w:lvlJc w:val="left"/>
      <w:pPr>
        <w:ind w:left="2936" w:hanging="360"/>
      </w:pPr>
      <w:rPr>
        <w:rFonts w:ascii="Symbol" w:hAnsi="Symbol" w:hint="default"/>
      </w:rPr>
    </w:lvl>
    <w:lvl w:ilvl="4" w:tplc="08090003" w:tentative="1">
      <w:start w:val="1"/>
      <w:numFmt w:val="bullet"/>
      <w:lvlText w:val="o"/>
      <w:lvlJc w:val="left"/>
      <w:pPr>
        <w:ind w:left="3656" w:hanging="360"/>
      </w:pPr>
      <w:rPr>
        <w:rFonts w:ascii="Courier New" w:hAnsi="Courier New" w:cs="Courier New" w:hint="default"/>
      </w:rPr>
    </w:lvl>
    <w:lvl w:ilvl="5" w:tplc="08090005" w:tentative="1">
      <w:start w:val="1"/>
      <w:numFmt w:val="bullet"/>
      <w:lvlText w:val=""/>
      <w:lvlJc w:val="left"/>
      <w:pPr>
        <w:ind w:left="4376" w:hanging="360"/>
      </w:pPr>
      <w:rPr>
        <w:rFonts w:ascii="Wingdings" w:hAnsi="Wingdings" w:hint="default"/>
      </w:rPr>
    </w:lvl>
    <w:lvl w:ilvl="6" w:tplc="08090001" w:tentative="1">
      <w:start w:val="1"/>
      <w:numFmt w:val="bullet"/>
      <w:lvlText w:val=""/>
      <w:lvlJc w:val="left"/>
      <w:pPr>
        <w:ind w:left="5096" w:hanging="360"/>
      </w:pPr>
      <w:rPr>
        <w:rFonts w:ascii="Symbol" w:hAnsi="Symbol" w:hint="default"/>
      </w:rPr>
    </w:lvl>
    <w:lvl w:ilvl="7" w:tplc="08090003" w:tentative="1">
      <w:start w:val="1"/>
      <w:numFmt w:val="bullet"/>
      <w:lvlText w:val="o"/>
      <w:lvlJc w:val="left"/>
      <w:pPr>
        <w:ind w:left="5816" w:hanging="360"/>
      </w:pPr>
      <w:rPr>
        <w:rFonts w:ascii="Courier New" w:hAnsi="Courier New" w:cs="Courier New" w:hint="default"/>
      </w:rPr>
    </w:lvl>
    <w:lvl w:ilvl="8" w:tplc="08090005" w:tentative="1">
      <w:start w:val="1"/>
      <w:numFmt w:val="bullet"/>
      <w:lvlText w:val=""/>
      <w:lvlJc w:val="left"/>
      <w:pPr>
        <w:ind w:left="6536" w:hanging="360"/>
      </w:pPr>
      <w:rPr>
        <w:rFonts w:ascii="Wingdings" w:hAnsi="Wingdings" w:hint="default"/>
      </w:rPr>
    </w:lvl>
  </w:abstractNum>
  <w:abstractNum w:abstractNumId="19">
    <w:nsid w:val="3FE158AC"/>
    <w:multiLevelType w:val="hybridMultilevel"/>
    <w:tmpl w:val="08144882"/>
    <w:lvl w:ilvl="0" w:tplc="0FFA2E4C">
      <w:start w:val="1"/>
      <w:numFmt w:val="bullet"/>
      <w:lvlText w:val="•"/>
      <w:lvlJc w:val="left"/>
      <w:pPr>
        <w:tabs>
          <w:tab w:val="num" w:pos="720"/>
        </w:tabs>
        <w:ind w:left="720" w:hanging="360"/>
      </w:pPr>
      <w:rPr>
        <w:rFonts w:ascii="Arial" w:hAnsi="Arial" w:hint="default"/>
      </w:rPr>
    </w:lvl>
    <w:lvl w:ilvl="1" w:tplc="68D060A6" w:tentative="1">
      <w:start w:val="1"/>
      <w:numFmt w:val="bullet"/>
      <w:lvlText w:val="•"/>
      <w:lvlJc w:val="left"/>
      <w:pPr>
        <w:tabs>
          <w:tab w:val="num" w:pos="1440"/>
        </w:tabs>
        <w:ind w:left="1440" w:hanging="360"/>
      </w:pPr>
      <w:rPr>
        <w:rFonts w:ascii="Arial" w:hAnsi="Arial" w:hint="default"/>
      </w:rPr>
    </w:lvl>
    <w:lvl w:ilvl="2" w:tplc="39C23A64" w:tentative="1">
      <w:start w:val="1"/>
      <w:numFmt w:val="bullet"/>
      <w:lvlText w:val="•"/>
      <w:lvlJc w:val="left"/>
      <w:pPr>
        <w:tabs>
          <w:tab w:val="num" w:pos="2160"/>
        </w:tabs>
        <w:ind w:left="2160" w:hanging="360"/>
      </w:pPr>
      <w:rPr>
        <w:rFonts w:ascii="Arial" w:hAnsi="Arial" w:hint="default"/>
      </w:rPr>
    </w:lvl>
    <w:lvl w:ilvl="3" w:tplc="5C884A52" w:tentative="1">
      <w:start w:val="1"/>
      <w:numFmt w:val="bullet"/>
      <w:lvlText w:val="•"/>
      <w:lvlJc w:val="left"/>
      <w:pPr>
        <w:tabs>
          <w:tab w:val="num" w:pos="2880"/>
        </w:tabs>
        <w:ind w:left="2880" w:hanging="360"/>
      </w:pPr>
      <w:rPr>
        <w:rFonts w:ascii="Arial" w:hAnsi="Arial" w:hint="default"/>
      </w:rPr>
    </w:lvl>
    <w:lvl w:ilvl="4" w:tplc="AAB6A230" w:tentative="1">
      <w:start w:val="1"/>
      <w:numFmt w:val="bullet"/>
      <w:lvlText w:val="•"/>
      <w:lvlJc w:val="left"/>
      <w:pPr>
        <w:tabs>
          <w:tab w:val="num" w:pos="3600"/>
        </w:tabs>
        <w:ind w:left="3600" w:hanging="360"/>
      </w:pPr>
      <w:rPr>
        <w:rFonts w:ascii="Arial" w:hAnsi="Arial" w:hint="default"/>
      </w:rPr>
    </w:lvl>
    <w:lvl w:ilvl="5" w:tplc="7A0CA19A" w:tentative="1">
      <w:start w:val="1"/>
      <w:numFmt w:val="bullet"/>
      <w:lvlText w:val="•"/>
      <w:lvlJc w:val="left"/>
      <w:pPr>
        <w:tabs>
          <w:tab w:val="num" w:pos="4320"/>
        </w:tabs>
        <w:ind w:left="4320" w:hanging="360"/>
      </w:pPr>
      <w:rPr>
        <w:rFonts w:ascii="Arial" w:hAnsi="Arial" w:hint="default"/>
      </w:rPr>
    </w:lvl>
    <w:lvl w:ilvl="6" w:tplc="0A6E96BE" w:tentative="1">
      <w:start w:val="1"/>
      <w:numFmt w:val="bullet"/>
      <w:lvlText w:val="•"/>
      <w:lvlJc w:val="left"/>
      <w:pPr>
        <w:tabs>
          <w:tab w:val="num" w:pos="5040"/>
        </w:tabs>
        <w:ind w:left="5040" w:hanging="360"/>
      </w:pPr>
      <w:rPr>
        <w:rFonts w:ascii="Arial" w:hAnsi="Arial" w:hint="default"/>
      </w:rPr>
    </w:lvl>
    <w:lvl w:ilvl="7" w:tplc="8F2E5D5E" w:tentative="1">
      <w:start w:val="1"/>
      <w:numFmt w:val="bullet"/>
      <w:lvlText w:val="•"/>
      <w:lvlJc w:val="left"/>
      <w:pPr>
        <w:tabs>
          <w:tab w:val="num" w:pos="5760"/>
        </w:tabs>
        <w:ind w:left="5760" w:hanging="360"/>
      </w:pPr>
      <w:rPr>
        <w:rFonts w:ascii="Arial" w:hAnsi="Arial" w:hint="default"/>
      </w:rPr>
    </w:lvl>
    <w:lvl w:ilvl="8" w:tplc="3A263154" w:tentative="1">
      <w:start w:val="1"/>
      <w:numFmt w:val="bullet"/>
      <w:lvlText w:val="•"/>
      <w:lvlJc w:val="left"/>
      <w:pPr>
        <w:tabs>
          <w:tab w:val="num" w:pos="6480"/>
        </w:tabs>
        <w:ind w:left="6480" w:hanging="360"/>
      </w:pPr>
      <w:rPr>
        <w:rFonts w:ascii="Arial" w:hAnsi="Arial" w:hint="default"/>
      </w:rPr>
    </w:lvl>
  </w:abstractNum>
  <w:abstractNum w:abstractNumId="20">
    <w:nsid w:val="43571441"/>
    <w:multiLevelType w:val="hybridMultilevel"/>
    <w:tmpl w:val="90105D3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nsid w:val="497B26A2"/>
    <w:multiLevelType w:val="hybridMultilevel"/>
    <w:tmpl w:val="7E76D958"/>
    <w:lvl w:ilvl="0" w:tplc="AD74B634">
      <w:numFmt w:val="bullet"/>
      <w:lvlText w:val="-"/>
      <w:lvlJc w:val="left"/>
      <w:pPr>
        <w:ind w:left="720" w:hanging="360"/>
      </w:pPr>
      <w:rPr>
        <w:rFonts w:ascii="Times New Roman" w:eastAsiaTheme="minorHAns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2">
    <w:nsid w:val="4B0D0174"/>
    <w:multiLevelType w:val="hybridMultilevel"/>
    <w:tmpl w:val="B8F080F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4C6F0ACD"/>
    <w:multiLevelType w:val="hybridMultilevel"/>
    <w:tmpl w:val="E09C4C72"/>
    <w:lvl w:ilvl="0" w:tplc="95E03328">
      <w:start w:val="1"/>
      <w:numFmt w:val="upperRoman"/>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52BF4213"/>
    <w:multiLevelType w:val="hybridMultilevel"/>
    <w:tmpl w:val="480C735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nsid w:val="557B20F8"/>
    <w:multiLevelType w:val="hybridMultilevel"/>
    <w:tmpl w:val="B6A21790"/>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57BC1C69"/>
    <w:multiLevelType w:val="hybridMultilevel"/>
    <w:tmpl w:val="95B820C0"/>
    <w:lvl w:ilvl="0" w:tplc="62B8BF4C">
      <w:start w:val="1"/>
      <w:numFmt w:val="decimal"/>
      <w:lvlText w:val="%1."/>
      <w:lvlJc w:val="left"/>
      <w:pPr>
        <w:ind w:left="720" w:hanging="360"/>
      </w:pPr>
      <w:rPr>
        <w:rFonts w:asciiTheme="majorHAnsi" w:hAnsiTheme="majorHAnsi" w:cs="Arial" w:hint="default"/>
        <w:sz w:val="28"/>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nsid w:val="58405706"/>
    <w:multiLevelType w:val="hybridMultilevel"/>
    <w:tmpl w:val="6240D156"/>
    <w:lvl w:ilvl="0" w:tplc="5A0AC7D2">
      <w:start w:val="1"/>
      <w:numFmt w:val="bullet"/>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nsid w:val="590D1190"/>
    <w:multiLevelType w:val="hybridMultilevel"/>
    <w:tmpl w:val="C9D22DD8"/>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5A1110BA"/>
    <w:multiLevelType w:val="hybridMultilevel"/>
    <w:tmpl w:val="E6B42DC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60C003E6"/>
    <w:multiLevelType w:val="hybridMultilevel"/>
    <w:tmpl w:val="66CC22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62D26F3B"/>
    <w:multiLevelType w:val="hybridMultilevel"/>
    <w:tmpl w:val="28BC34C0"/>
    <w:lvl w:ilvl="0" w:tplc="62B8BF4C">
      <w:start w:val="1"/>
      <w:numFmt w:val="decimal"/>
      <w:lvlText w:val="%1."/>
      <w:lvlJc w:val="left"/>
      <w:pPr>
        <w:ind w:left="360" w:hanging="360"/>
      </w:pPr>
      <w:rPr>
        <w:rFonts w:asciiTheme="majorHAnsi" w:hAnsiTheme="majorHAnsi" w:cs="Arial" w:hint="default"/>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635E493E"/>
    <w:multiLevelType w:val="hybridMultilevel"/>
    <w:tmpl w:val="37DED1A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66B15398"/>
    <w:multiLevelType w:val="hybridMultilevel"/>
    <w:tmpl w:val="2EB0A288"/>
    <w:lvl w:ilvl="0" w:tplc="54969258">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6A307C82"/>
    <w:multiLevelType w:val="hybridMultilevel"/>
    <w:tmpl w:val="68645BE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6B271685"/>
    <w:multiLevelType w:val="hybridMultilevel"/>
    <w:tmpl w:val="286AB4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6F9275BE"/>
    <w:multiLevelType w:val="hybridMultilevel"/>
    <w:tmpl w:val="95B820C0"/>
    <w:lvl w:ilvl="0" w:tplc="62B8BF4C">
      <w:start w:val="1"/>
      <w:numFmt w:val="decimal"/>
      <w:lvlText w:val="%1."/>
      <w:lvlJc w:val="left"/>
      <w:pPr>
        <w:ind w:left="360" w:hanging="360"/>
      </w:pPr>
      <w:rPr>
        <w:rFonts w:asciiTheme="majorHAnsi" w:hAnsiTheme="majorHAnsi" w:cs="Arial" w:hint="default"/>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71662542"/>
    <w:multiLevelType w:val="hybridMultilevel"/>
    <w:tmpl w:val="299C8ABA"/>
    <w:lvl w:ilvl="0" w:tplc="08090019">
      <w:start w:val="1"/>
      <w:numFmt w:val="lowerLetter"/>
      <w:lvlText w:val="%1."/>
      <w:lvlJc w:val="left"/>
      <w:pPr>
        <w:ind w:left="927" w:hanging="360"/>
      </w:p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38">
    <w:nsid w:val="71AA4C65"/>
    <w:multiLevelType w:val="hybridMultilevel"/>
    <w:tmpl w:val="B8E020B6"/>
    <w:lvl w:ilvl="0" w:tplc="08090001">
      <w:start w:val="1"/>
      <w:numFmt w:val="bullet"/>
      <w:lvlText w:val=""/>
      <w:lvlJc w:val="left"/>
      <w:pPr>
        <w:ind w:left="360" w:hanging="360"/>
      </w:pPr>
      <w:rPr>
        <w:rFonts w:ascii="Symbol" w:hAnsi="Symbol" w:hint="default"/>
      </w:rPr>
    </w:lvl>
    <w:lvl w:ilvl="1" w:tplc="429CBDA0">
      <w:start w:val="1"/>
      <w:numFmt w:val="decimal"/>
      <w:lvlText w:val="(%2)"/>
      <w:lvlJc w:val="left"/>
      <w:pPr>
        <w:ind w:left="1440" w:hanging="720"/>
      </w:pPr>
      <w:rPr>
        <w:rFonts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9">
    <w:nsid w:val="72BF626D"/>
    <w:multiLevelType w:val="hybridMultilevel"/>
    <w:tmpl w:val="6F00CE28"/>
    <w:lvl w:ilvl="0" w:tplc="08090005">
      <w:start w:val="1"/>
      <w:numFmt w:val="bullet"/>
      <w:lvlText w:val=""/>
      <w:lvlJc w:val="left"/>
      <w:pPr>
        <w:ind w:left="883"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74B87692"/>
    <w:multiLevelType w:val="hybridMultilevel"/>
    <w:tmpl w:val="49281448"/>
    <w:lvl w:ilvl="0" w:tplc="62B8BF4C">
      <w:start w:val="1"/>
      <w:numFmt w:val="decimal"/>
      <w:lvlText w:val="%1."/>
      <w:lvlJc w:val="left"/>
      <w:pPr>
        <w:ind w:left="360" w:hanging="360"/>
      </w:pPr>
      <w:rPr>
        <w:rFonts w:asciiTheme="majorHAnsi" w:hAnsiTheme="majorHAnsi" w:cs="Arial" w:hint="default"/>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nsid w:val="760D18A8"/>
    <w:multiLevelType w:val="hybridMultilevel"/>
    <w:tmpl w:val="19DEAA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nsid w:val="7FD14DB3"/>
    <w:multiLevelType w:val="hybridMultilevel"/>
    <w:tmpl w:val="0596C7B8"/>
    <w:lvl w:ilvl="0" w:tplc="08090019">
      <w:start w:val="1"/>
      <w:numFmt w:val="lowerLetter"/>
      <w:lvlText w:val="%1."/>
      <w:lvlJc w:val="left"/>
      <w:pPr>
        <w:ind w:left="1494" w:hanging="360"/>
      </w:p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num w:numId="1">
    <w:abstractNumId w:val="41"/>
  </w:num>
  <w:num w:numId="2">
    <w:abstractNumId w:val="32"/>
  </w:num>
  <w:num w:numId="3">
    <w:abstractNumId w:val="6"/>
  </w:num>
  <w:num w:numId="4">
    <w:abstractNumId w:val="15"/>
  </w:num>
  <w:num w:numId="5">
    <w:abstractNumId w:val="20"/>
  </w:num>
  <w:num w:numId="6">
    <w:abstractNumId w:val="24"/>
  </w:num>
  <w:num w:numId="7">
    <w:abstractNumId w:val="17"/>
  </w:num>
  <w:num w:numId="8">
    <w:abstractNumId w:val="5"/>
  </w:num>
  <w:num w:numId="9">
    <w:abstractNumId w:val="3"/>
  </w:num>
  <w:num w:numId="10">
    <w:abstractNumId w:val="28"/>
  </w:num>
  <w:num w:numId="11">
    <w:abstractNumId w:val="22"/>
  </w:num>
  <w:num w:numId="12">
    <w:abstractNumId w:val="13"/>
  </w:num>
  <w:num w:numId="13">
    <w:abstractNumId w:val="2"/>
  </w:num>
  <w:num w:numId="14">
    <w:abstractNumId w:val="25"/>
  </w:num>
  <w:num w:numId="15">
    <w:abstractNumId w:val="30"/>
  </w:num>
  <w:num w:numId="16">
    <w:abstractNumId w:val="29"/>
  </w:num>
  <w:num w:numId="17">
    <w:abstractNumId w:val="35"/>
  </w:num>
  <w:num w:numId="18">
    <w:abstractNumId w:val="14"/>
  </w:num>
  <w:num w:numId="19">
    <w:abstractNumId w:val="34"/>
  </w:num>
  <w:num w:numId="20">
    <w:abstractNumId w:val="0"/>
  </w:num>
  <w:num w:numId="21">
    <w:abstractNumId w:val="33"/>
  </w:num>
  <w:num w:numId="22">
    <w:abstractNumId w:val="7"/>
  </w:num>
  <w:num w:numId="23">
    <w:abstractNumId w:val="38"/>
  </w:num>
  <w:num w:numId="24">
    <w:abstractNumId w:val="27"/>
  </w:num>
  <w:num w:numId="25">
    <w:abstractNumId w:val="10"/>
  </w:num>
  <w:num w:numId="26">
    <w:abstractNumId w:val="11"/>
  </w:num>
  <w:num w:numId="27">
    <w:abstractNumId w:val="36"/>
  </w:num>
  <w:num w:numId="28">
    <w:abstractNumId w:val="39"/>
  </w:num>
  <w:num w:numId="29">
    <w:abstractNumId w:val="40"/>
  </w:num>
  <w:num w:numId="30">
    <w:abstractNumId w:val="23"/>
  </w:num>
  <w:num w:numId="31">
    <w:abstractNumId w:val="18"/>
  </w:num>
  <w:num w:numId="32">
    <w:abstractNumId w:val="31"/>
  </w:num>
  <w:num w:numId="33">
    <w:abstractNumId w:val="26"/>
  </w:num>
  <w:num w:numId="34">
    <w:abstractNumId w:val="4"/>
  </w:num>
  <w:num w:numId="35">
    <w:abstractNumId w:val="12"/>
  </w:num>
  <w:num w:numId="36">
    <w:abstractNumId w:val="9"/>
  </w:num>
  <w:num w:numId="37">
    <w:abstractNumId w:val="42"/>
  </w:num>
  <w:num w:numId="38">
    <w:abstractNumId w:val="19"/>
  </w:num>
  <w:num w:numId="39">
    <w:abstractNumId w:val="37"/>
  </w:num>
  <w:num w:numId="40">
    <w:abstractNumId w:val="8"/>
  </w:num>
  <w:num w:numId="41">
    <w:abstractNumId w:val="16"/>
  </w:num>
  <w:num w:numId="42">
    <w:abstractNumId w:val="1"/>
  </w:num>
  <w:num w:numId="4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567"/>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093A"/>
    <w:rsid w:val="00000B7E"/>
    <w:rsid w:val="00006E8E"/>
    <w:rsid w:val="00007F10"/>
    <w:rsid w:val="00013AA1"/>
    <w:rsid w:val="00014B5E"/>
    <w:rsid w:val="00016CD2"/>
    <w:rsid w:val="0002190D"/>
    <w:rsid w:val="00024C29"/>
    <w:rsid w:val="00030162"/>
    <w:rsid w:val="00030F44"/>
    <w:rsid w:val="000319B6"/>
    <w:rsid w:val="000375F3"/>
    <w:rsid w:val="00037E9B"/>
    <w:rsid w:val="00040BFD"/>
    <w:rsid w:val="00056CBC"/>
    <w:rsid w:val="000604DC"/>
    <w:rsid w:val="0006145F"/>
    <w:rsid w:val="0006733D"/>
    <w:rsid w:val="00071373"/>
    <w:rsid w:val="0007151A"/>
    <w:rsid w:val="00072D1F"/>
    <w:rsid w:val="00074D15"/>
    <w:rsid w:val="0009101A"/>
    <w:rsid w:val="00096E25"/>
    <w:rsid w:val="000A34F7"/>
    <w:rsid w:val="000A3E60"/>
    <w:rsid w:val="000A5053"/>
    <w:rsid w:val="000B037B"/>
    <w:rsid w:val="000B083E"/>
    <w:rsid w:val="000B50BC"/>
    <w:rsid w:val="000C12EC"/>
    <w:rsid w:val="000C1F72"/>
    <w:rsid w:val="000C210D"/>
    <w:rsid w:val="000C3993"/>
    <w:rsid w:val="000C41D5"/>
    <w:rsid w:val="000D35F0"/>
    <w:rsid w:val="000D76C3"/>
    <w:rsid w:val="000E0D0D"/>
    <w:rsid w:val="000E1DCC"/>
    <w:rsid w:val="000E611D"/>
    <w:rsid w:val="000E62F3"/>
    <w:rsid w:val="000F1BD2"/>
    <w:rsid w:val="00100064"/>
    <w:rsid w:val="001009C9"/>
    <w:rsid w:val="00100B56"/>
    <w:rsid w:val="001033DE"/>
    <w:rsid w:val="00104142"/>
    <w:rsid w:val="00107E0F"/>
    <w:rsid w:val="0011214E"/>
    <w:rsid w:val="00120FE0"/>
    <w:rsid w:val="001233A9"/>
    <w:rsid w:val="00123834"/>
    <w:rsid w:val="00123BF0"/>
    <w:rsid w:val="00130337"/>
    <w:rsid w:val="001368AD"/>
    <w:rsid w:val="00142485"/>
    <w:rsid w:val="0014369F"/>
    <w:rsid w:val="001452F2"/>
    <w:rsid w:val="001537B6"/>
    <w:rsid w:val="0015389F"/>
    <w:rsid w:val="00153F3D"/>
    <w:rsid w:val="0015551F"/>
    <w:rsid w:val="0015746D"/>
    <w:rsid w:val="00162E73"/>
    <w:rsid w:val="001640E9"/>
    <w:rsid w:val="001700A1"/>
    <w:rsid w:val="0017066E"/>
    <w:rsid w:val="001840AD"/>
    <w:rsid w:val="001918E4"/>
    <w:rsid w:val="0019413C"/>
    <w:rsid w:val="00194911"/>
    <w:rsid w:val="00195800"/>
    <w:rsid w:val="00195E54"/>
    <w:rsid w:val="00196F4E"/>
    <w:rsid w:val="001A36A9"/>
    <w:rsid w:val="001A3F90"/>
    <w:rsid w:val="001A4728"/>
    <w:rsid w:val="001A634D"/>
    <w:rsid w:val="001B4A62"/>
    <w:rsid w:val="001D3005"/>
    <w:rsid w:val="001D5126"/>
    <w:rsid w:val="001D700D"/>
    <w:rsid w:val="001D7DCA"/>
    <w:rsid w:val="001E1DFA"/>
    <w:rsid w:val="001E3859"/>
    <w:rsid w:val="001E3D3C"/>
    <w:rsid w:val="001E3E31"/>
    <w:rsid w:val="001F328F"/>
    <w:rsid w:val="001F762E"/>
    <w:rsid w:val="0020230A"/>
    <w:rsid w:val="0020434A"/>
    <w:rsid w:val="0020620C"/>
    <w:rsid w:val="00206EFE"/>
    <w:rsid w:val="00211876"/>
    <w:rsid w:val="002124CC"/>
    <w:rsid w:val="00212959"/>
    <w:rsid w:val="0021485C"/>
    <w:rsid w:val="002204CE"/>
    <w:rsid w:val="0022086C"/>
    <w:rsid w:val="0022600C"/>
    <w:rsid w:val="00232158"/>
    <w:rsid w:val="00236A2F"/>
    <w:rsid w:val="0024278B"/>
    <w:rsid w:val="00242E19"/>
    <w:rsid w:val="00250A52"/>
    <w:rsid w:val="00253ADB"/>
    <w:rsid w:val="00257356"/>
    <w:rsid w:val="00262D08"/>
    <w:rsid w:val="0026427C"/>
    <w:rsid w:val="002645DF"/>
    <w:rsid w:val="00272BAA"/>
    <w:rsid w:val="00280B11"/>
    <w:rsid w:val="00281220"/>
    <w:rsid w:val="002816FE"/>
    <w:rsid w:val="00283C8D"/>
    <w:rsid w:val="00284C05"/>
    <w:rsid w:val="00284DBF"/>
    <w:rsid w:val="00290924"/>
    <w:rsid w:val="00291D7A"/>
    <w:rsid w:val="00292B38"/>
    <w:rsid w:val="0029604D"/>
    <w:rsid w:val="002963A4"/>
    <w:rsid w:val="00296BFE"/>
    <w:rsid w:val="002A21AF"/>
    <w:rsid w:val="002A4C51"/>
    <w:rsid w:val="002B7100"/>
    <w:rsid w:val="002B7F48"/>
    <w:rsid w:val="002C10C3"/>
    <w:rsid w:val="002C1B12"/>
    <w:rsid w:val="002C305F"/>
    <w:rsid w:val="002C54C9"/>
    <w:rsid w:val="002D0740"/>
    <w:rsid w:val="002D2C84"/>
    <w:rsid w:val="002D34D6"/>
    <w:rsid w:val="002E1F71"/>
    <w:rsid w:val="002E25C7"/>
    <w:rsid w:val="002F0F80"/>
    <w:rsid w:val="002F14D4"/>
    <w:rsid w:val="002F167F"/>
    <w:rsid w:val="00300F3F"/>
    <w:rsid w:val="00302F29"/>
    <w:rsid w:val="00304092"/>
    <w:rsid w:val="00306A6C"/>
    <w:rsid w:val="0031500B"/>
    <w:rsid w:val="00317672"/>
    <w:rsid w:val="00321472"/>
    <w:rsid w:val="00321EB4"/>
    <w:rsid w:val="003254B9"/>
    <w:rsid w:val="00333093"/>
    <w:rsid w:val="00335E23"/>
    <w:rsid w:val="00336243"/>
    <w:rsid w:val="00337B06"/>
    <w:rsid w:val="00337B20"/>
    <w:rsid w:val="00337CF9"/>
    <w:rsid w:val="00337E76"/>
    <w:rsid w:val="00341139"/>
    <w:rsid w:val="00344716"/>
    <w:rsid w:val="00344DB7"/>
    <w:rsid w:val="003463B2"/>
    <w:rsid w:val="00351EA3"/>
    <w:rsid w:val="00352AAC"/>
    <w:rsid w:val="00354B88"/>
    <w:rsid w:val="00355529"/>
    <w:rsid w:val="0035564B"/>
    <w:rsid w:val="00355FBD"/>
    <w:rsid w:val="003662E7"/>
    <w:rsid w:val="003713D6"/>
    <w:rsid w:val="0037306F"/>
    <w:rsid w:val="00381B74"/>
    <w:rsid w:val="0039080B"/>
    <w:rsid w:val="00390C79"/>
    <w:rsid w:val="00394A9D"/>
    <w:rsid w:val="003967FE"/>
    <w:rsid w:val="00396A8A"/>
    <w:rsid w:val="00396EB6"/>
    <w:rsid w:val="003A18AE"/>
    <w:rsid w:val="003A3864"/>
    <w:rsid w:val="003A4BFB"/>
    <w:rsid w:val="003A6E14"/>
    <w:rsid w:val="003A70C0"/>
    <w:rsid w:val="003A7630"/>
    <w:rsid w:val="003B216D"/>
    <w:rsid w:val="003B51CF"/>
    <w:rsid w:val="003B65AD"/>
    <w:rsid w:val="003B7E93"/>
    <w:rsid w:val="003C4138"/>
    <w:rsid w:val="003D0A34"/>
    <w:rsid w:val="003E0FDC"/>
    <w:rsid w:val="003E5138"/>
    <w:rsid w:val="003E6082"/>
    <w:rsid w:val="003E7413"/>
    <w:rsid w:val="003F2958"/>
    <w:rsid w:val="00403128"/>
    <w:rsid w:val="0040617C"/>
    <w:rsid w:val="00414E40"/>
    <w:rsid w:val="0042077E"/>
    <w:rsid w:val="00424185"/>
    <w:rsid w:val="0042422B"/>
    <w:rsid w:val="00424577"/>
    <w:rsid w:val="0042517A"/>
    <w:rsid w:val="00426E74"/>
    <w:rsid w:val="00430D84"/>
    <w:rsid w:val="004333B4"/>
    <w:rsid w:val="0043346B"/>
    <w:rsid w:val="004368F4"/>
    <w:rsid w:val="00437993"/>
    <w:rsid w:val="00440F89"/>
    <w:rsid w:val="004418E4"/>
    <w:rsid w:val="004522C3"/>
    <w:rsid w:val="004563E0"/>
    <w:rsid w:val="00456ED3"/>
    <w:rsid w:val="00470ECE"/>
    <w:rsid w:val="00475260"/>
    <w:rsid w:val="004814AD"/>
    <w:rsid w:val="004832A8"/>
    <w:rsid w:val="00483D19"/>
    <w:rsid w:val="00484CB5"/>
    <w:rsid w:val="00484F19"/>
    <w:rsid w:val="00487D0E"/>
    <w:rsid w:val="00491408"/>
    <w:rsid w:val="00496B44"/>
    <w:rsid w:val="004A2D3E"/>
    <w:rsid w:val="004A34D4"/>
    <w:rsid w:val="004B0A8D"/>
    <w:rsid w:val="004B0DBB"/>
    <w:rsid w:val="004B2ED2"/>
    <w:rsid w:val="004B675C"/>
    <w:rsid w:val="004C0F88"/>
    <w:rsid w:val="004C1F41"/>
    <w:rsid w:val="004C4168"/>
    <w:rsid w:val="004C769E"/>
    <w:rsid w:val="004D09FF"/>
    <w:rsid w:val="004D1353"/>
    <w:rsid w:val="004D3553"/>
    <w:rsid w:val="004D4D85"/>
    <w:rsid w:val="004D7A41"/>
    <w:rsid w:val="004E17A3"/>
    <w:rsid w:val="004E24BF"/>
    <w:rsid w:val="004E72EF"/>
    <w:rsid w:val="004E7457"/>
    <w:rsid w:val="004F0217"/>
    <w:rsid w:val="004F106B"/>
    <w:rsid w:val="004F161F"/>
    <w:rsid w:val="004F4097"/>
    <w:rsid w:val="004F4CFB"/>
    <w:rsid w:val="004F5C3C"/>
    <w:rsid w:val="004F70D9"/>
    <w:rsid w:val="004F7142"/>
    <w:rsid w:val="00510A4C"/>
    <w:rsid w:val="00510A6C"/>
    <w:rsid w:val="005130FE"/>
    <w:rsid w:val="005243B5"/>
    <w:rsid w:val="005300EE"/>
    <w:rsid w:val="00531F14"/>
    <w:rsid w:val="00535BD8"/>
    <w:rsid w:val="00536298"/>
    <w:rsid w:val="00537463"/>
    <w:rsid w:val="00540952"/>
    <w:rsid w:val="005416D0"/>
    <w:rsid w:val="00542314"/>
    <w:rsid w:val="00544A98"/>
    <w:rsid w:val="00544F3A"/>
    <w:rsid w:val="00545A4D"/>
    <w:rsid w:val="00547D80"/>
    <w:rsid w:val="00554111"/>
    <w:rsid w:val="005552FB"/>
    <w:rsid w:val="0055550C"/>
    <w:rsid w:val="00555AF2"/>
    <w:rsid w:val="00561418"/>
    <w:rsid w:val="00561DA1"/>
    <w:rsid w:val="00567A0A"/>
    <w:rsid w:val="00570685"/>
    <w:rsid w:val="005748C1"/>
    <w:rsid w:val="00576E67"/>
    <w:rsid w:val="00580634"/>
    <w:rsid w:val="00580ACF"/>
    <w:rsid w:val="005876A3"/>
    <w:rsid w:val="00590F7F"/>
    <w:rsid w:val="00593205"/>
    <w:rsid w:val="00594CB9"/>
    <w:rsid w:val="00595209"/>
    <w:rsid w:val="005962F7"/>
    <w:rsid w:val="005978FC"/>
    <w:rsid w:val="005A1851"/>
    <w:rsid w:val="005A211B"/>
    <w:rsid w:val="005A580D"/>
    <w:rsid w:val="005C1ED1"/>
    <w:rsid w:val="005C2E9D"/>
    <w:rsid w:val="005C744E"/>
    <w:rsid w:val="005D0146"/>
    <w:rsid w:val="005D3226"/>
    <w:rsid w:val="005D696E"/>
    <w:rsid w:val="005D7635"/>
    <w:rsid w:val="005F064F"/>
    <w:rsid w:val="005F10D9"/>
    <w:rsid w:val="00601228"/>
    <w:rsid w:val="006061DE"/>
    <w:rsid w:val="00607D91"/>
    <w:rsid w:val="00612412"/>
    <w:rsid w:val="006125A7"/>
    <w:rsid w:val="00617564"/>
    <w:rsid w:val="0062172D"/>
    <w:rsid w:val="00621BAC"/>
    <w:rsid w:val="00624266"/>
    <w:rsid w:val="006260A1"/>
    <w:rsid w:val="006265FB"/>
    <w:rsid w:val="006338DD"/>
    <w:rsid w:val="00633B85"/>
    <w:rsid w:val="00641612"/>
    <w:rsid w:val="00647481"/>
    <w:rsid w:val="00653C65"/>
    <w:rsid w:val="00654146"/>
    <w:rsid w:val="00654926"/>
    <w:rsid w:val="00656CE0"/>
    <w:rsid w:val="006609A1"/>
    <w:rsid w:val="00661A21"/>
    <w:rsid w:val="006646C1"/>
    <w:rsid w:val="00665B98"/>
    <w:rsid w:val="006668C7"/>
    <w:rsid w:val="006719F2"/>
    <w:rsid w:val="006735B1"/>
    <w:rsid w:val="0067467B"/>
    <w:rsid w:val="006757ED"/>
    <w:rsid w:val="006758EA"/>
    <w:rsid w:val="006766ED"/>
    <w:rsid w:val="00681EE1"/>
    <w:rsid w:val="00685656"/>
    <w:rsid w:val="0069310F"/>
    <w:rsid w:val="00693DA9"/>
    <w:rsid w:val="006A4CFC"/>
    <w:rsid w:val="006A6FE7"/>
    <w:rsid w:val="006B3B47"/>
    <w:rsid w:val="006B4EBA"/>
    <w:rsid w:val="006B5491"/>
    <w:rsid w:val="006C0DE3"/>
    <w:rsid w:val="006D1C2A"/>
    <w:rsid w:val="006D3675"/>
    <w:rsid w:val="006D5705"/>
    <w:rsid w:val="006D7C91"/>
    <w:rsid w:val="006E13FC"/>
    <w:rsid w:val="006E7748"/>
    <w:rsid w:val="006E7C2F"/>
    <w:rsid w:val="006F0BF0"/>
    <w:rsid w:val="006F20A9"/>
    <w:rsid w:val="006F2B39"/>
    <w:rsid w:val="006F5AEE"/>
    <w:rsid w:val="0070038A"/>
    <w:rsid w:val="007051AD"/>
    <w:rsid w:val="00705233"/>
    <w:rsid w:val="007066E3"/>
    <w:rsid w:val="0070766E"/>
    <w:rsid w:val="007078C5"/>
    <w:rsid w:val="00714F05"/>
    <w:rsid w:val="00715986"/>
    <w:rsid w:val="007164A7"/>
    <w:rsid w:val="00723AB0"/>
    <w:rsid w:val="00724961"/>
    <w:rsid w:val="0072521F"/>
    <w:rsid w:val="0072612D"/>
    <w:rsid w:val="00726550"/>
    <w:rsid w:val="00727CD0"/>
    <w:rsid w:val="007305DB"/>
    <w:rsid w:val="00730879"/>
    <w:rsid w:val="00730BAA"/>
    <w:rsid w:val="0073567C"/>
    <w:rsid w:val="00736434"/>
    <w:rsid w:val="007365E8"/>
    <w:rsid w:val="00740A43"/>
    <w:rsid w:val="00740EE9"/>
    <w:rsid w:val="00744678"/>
    <w:rsid w:val="00746684"/>
    <w:rsid w:val="007635EC"/>
    <w:rsid w:val="007653F0"/>
    <w:rsid w:val="00766187"/>
    <w:rsid w:val="007739AC"/>
    <w:rsid w:val="00786DEC"/>
    <w:rsid w:val="007913C0"/>
    <w:rsid w:val="007939E4"/>
    <w:rsid w:val="00794011"/>
    <w:rsid w:val="007953F9"/>
    <w:rsid w:val="00797FB6"/>
    <w:rsid w:val="007A127F"/>
    <w:rsid w:val="007A5A54"/>
    <w:rsid w:val="007A792E"/>
    <w:rsid w:val="007B50AC"/>
    <w:rsid w:val="007B5D4A"/>
    <w:rsid w:val="007B75A0"/>
    <w:rsid w:val="007C402E"/>
    <w:rsid w:val="007C6430"/>
    <w:rsid w:val="007D15E0"/>
    <w:rsid w:val="007D2928"/>
    <w:rsid w:val="007D5584"/>
    <w:rsid w:val="007D728F"/>
    <w:rsid w:val="007E06AB"/>
    <w:rsid w:val="007E313A"/>
    <w:rsid w:val="007F057A"/>
    <w:rsid w:val="007F0596"/>
    <w:rsid w:val="007F2780"/>
    <w:rsid w:val="007F4C2F"/>
    <w:rsid w:val="007F7CAF"/>
    <w:rsid w:val="00801720"/>
    <w:rsid w:val="00807E93"/>
    <w:rsid w:val="00812FE1"/>
    <w:rsid w:val="00815322"/>
    <w:rsid w:val="0081559D"/>
    <w:rsid w:val="00815B6B"/>
    <w:rsid w:val="0082136F"/>
    <w:rsid w:val="008372CF"/>
    <w:rsid w:val="00841CDD"/>
    <w:rsid w:val="00841E00"/>
    <w:rsid w:val="00845EB4"/>
    <w:rsid w:val="008527E3"/>
    <w:rsid w:val="00857A36"/>
    <w:rsid w:val="00861008"/>
    <w:rsid w:val="00866A52"/>
    <w:rsid w:val="00866AB4"/>
    <w:rsid w:val="0087155D"/>
    <w:rsid w:val="00872420"/>
    <w:rsid w:val="0087418E"/>
    <w:rsid w:val="00874539"/>
    <w:rsid w:val="008753F1"/>
    <w:rsid w:val="00881232"/>
    <w:rsid w:val="008815F1"/>
    <w:rsid w:val="00882B4E"/>
    <w:rsid w:val="00882E3A"/>
    <w:rsid w:val="0088704F"/>
    <w:rsid w:val="00890919"/>
    <w:rsid w:val="008A0896"/>
    <w:rsid w:val="008A0E89"/>
    <w:rsid w:val="008A2927"/>
    <w:rsid w:val="008A3808"/>
    <w:rsid w:val="008A4096"/>
    <w:rsid w:val="008A474C"/>
    <w:rsid w:val="008A5407"/>
    <w:rsid w:val="008A6282"/>
    <w:rsid w:val="008A6360"/>
    <w:rsid w:val="008B0385"/>
    <w:rsid w:val="008B2AC5"/>
    <w:rsid w:val="008B3935"/>
    <w:rsid w:val="008B7934"/>
    <w:rsid w:val="008C0693"/>
    <w:rsid w:val="008C3638"/>
    <w:rsid w:val="008C71E1"/>
    <w:rsid w:val="008D2C2C"/>
    <w:rsid w:val="008D5396"/>
    <w:rsid w:val="008D63CB"/>
    <w:rsid w:val="008E14D2"/>
    <w:rsid w:val="008F1BEF"/>
    <w:rsid w:val="008F7B18"/>
    <w:rsid w:val="009042A4"/>
    <w:rsid w:val="009067B6"/>
    <w:rsid w:val="00910961"/>
    <w:rsid w:val="0091098E"/>
    <w:rsid w:val="00913422"/>
    <w:rsid w:val="009151BF"/>
    <w:rsid w:val="009153D6"/>
    <w:rsid w:val="00915CD4"/>
    <w:rsid w:val="0091681E"/>
    <w:rsid w:val="00916B58"/>
    <w:rsid w:val="00920ECE"/>
    <w:rsid w:val="0093148D"/>
    <w:rsid w:val="009326CD"/>
    <w:rsid w:val="009379D0"/>
    <w:rsid w:val="00937D87"/>
    <w:rsid w:val="00942D62"/>
    <w:rsid w:val="00943824"/>
    <w:rsid w:val="00944421"/>
    <w:rsid w:val="0094515D"/>
    <w:rsid w:val="009464C5"/>
    <w:rsid w:val="00947582"/>
    <w:rsid w:val="0095003F"/>
    <w:rsid w:val="00950181"/>
    <w:rsid w:val="00953A6D"/>
    <w:rsid w:val="009555A1"/>
    <w:rsid w:val="00962964"/>
    <w:rsid w:val="00965F57"/>
    <w:rsid w:val="00966C72"/>
    <w:rsid w:val="00970E84"/>
    <w:rsid w:val="00974A1C"/>
    <w:rsid w:val="00986864"/>
    <w:rsid w:val="00987518"/>
    <w:rsid w:val="00987AB6"/>
    <w:rsid w:val="00991A4F"/>
    <w:rsid w:val="00992F34"/>
    <w:rsid w:val="00997FB9"/>
    <w:rsid w:val="009A05A4"/>
    <w:rsid w:val="009A1F7F"/>
    <w:rsid w:val="009A2D39"/>
    <w:rsid w:val="009B22A1"/>
    <w:rsid w:val="009B2635"/>
    <w:rsid w:val="009C298D"/>
    <w:rsid w:val="009D0836"/>
    <w:rsid w:val="009D21D4"/>
    <w:rsid w:val="009D3637"/>
    <w:rsid w:val="009D4434"/>
    <w:rsid w:val="009D7B9D"/>
    <w:rsid w:val="009E214B"/>
    <w:rsid w:val="009E42E5"/>
    <w:rsid w:val="009E4ECF"/>
    <w:rsid w:val="009E6A73"/>
    <w:rsid w:val="009E7CF7"/>
    <w:rsid w:val="009F7DAE"/>
    <w:rsid w:val="00A11A86"/>
    <w:rsid w:val="00A12BFA"/>
    <w:rsid w:val="00A13076"/>
    <w:rsid w:val="00A13D8C"/>
    <w:rsid w:val="00A14B4E"/>
    <w:rsid w:val="00A14D94"/>
    <w:rsid w:val="00A200DC"/>
    <w:rsid w:val="00A20E92"/>
    <w:rsid w:val="00A21EDD"/>
    <w:rsid w:val="00A26A05"/>
    <w:rsid w:val="00A341CF"/>
    <w:rsid w:val="00A41B40"/>
    <w:rsid w:val="00A438BD"/>
    <w:rsid w:val="00A465B2"/>
    <w:rsid w:val="00A511EE"/>
    <w:rsid w:val="00A52709"/>
    <w:rsid w:val="00A541EC"/>
    <w:rsid w:val="00A55B37"/>
    <w:rsid w:val="00A61677"/>
    <w:rsid w:val="00A82217"/>
    <w:rsid w:val="00A83ED0"/>
    <w:rsid w:val="00A8416D"/>
    <w:rsid w:val="00A87FB0"/>
    <w:rsid w:val="00A912A3"/>
    <w:rsid w:val="00A9178A"/>
    <w:rsid w:val="00A95FB9"/>
    <w:rsid w:val="00AA10E7"/>
    <w:rsid w:val="00AA4428"/>
    <w:rsid w:val="00AA4B38"/>
    <w:rsid w:val="00AA74CA"/>
    <w:rsid w:val="00AB26F1"/>
    <w:rsid w:val="00AB56C8"/>
    <w:rsid w:val="00AB7484"/>
    <w:rsid w:val="00AB76D5"/>
    <w:rsid w:val="00AB7FB7"/>
    <w:rsid w:val="00AC7ADA"/>
    <w:rsid w:val="00AD10E8"/>
    <w:rsid w:val="00AD3225"/>
    <w:rsid w:val="00AE3AF1"/>
    <w:rsid w:val="00AE6698"/>
    <w:rsid w:val="00AF0847"/>
    <w:rsid w:val="00AF2A89"/>
    <w:rsid w:val="00AF5519"/>
    <w:rsid w:val="00AF6763"/>
    <w:rsid w:val="00AF71D0"/>
    <w:rsid w:val="00B01056"/>
    <w:rsid w:val="00B06B55"/>
    <w:rsid w:val="00B06C76"/>
    <w:rsid w:val="00B13D5D"/>
    <w:rsid w:val="00B2427C"/>
    <w:rsid w:val="00B25388"/>
    <w:rsid w:val="00B27DC1"/>
    <w:rsid w:val="00B30543"/>
    <w:rsid w:val="00B376D2"/>
    <w:rsid w:val="00B4042B"/>
    <w:rsid w:val="00B4082E"/>
    <w:rsid w:val="00B40D05"/>
    <w:rsid w:val="00B4110B"/>
    <w:rsid w:val="00B42829"/>
    <w:rsid w:val="00B47CE6"/>
    <w:rsid w:val="00B47DB8"/>
    <w:rsid w:val="00B509C2"/>
    <w:rsid w:val="00B56132"/>
    <w:rsid w:val="00B57160"/>
    <w:rsid w:val="00B62207"/>
    <w:rsid w:val="00B6487A"/>
    <w:rsid w:val="00B64B76"/>
    <w:rsid w:val="00B64BBC"/>
    <w:rsid w:val="00B65AC1"/>
    <w:rsid w:val="00B66AF6"/>
    <w:rsid w:val="00B671F9"/>
    <w:rsid w:val="00B76374"/>
    <w:rsid w:val="00B802EA"/>
    <w:rsid w:val="00B81DC6"/>
    <w:rsid w:val="00B821D8"/>
    <w:rsid w:val="00B84D1B"/>
    <w:rsid w:val="00B87382"/>
    <w:rsid w:val="00B90053"/>
    <w:rsid w:val="00B920B8"/>
    <w:rsid w:val="00B92CF7"/>
    <w:rsid w:val="00BA2636"/>
    <w:rsid w:val="00BA4D77"/>
    <w:rsid w:val="00BA7302"/>
    <w:rsid w:val="00BB0A78"/>
    <w:rsid w:val="00BB2D5E"/>
    <w:rsid w:val="00BB4C68"/>
    <w:rsid w:val="00BB61DA"/>
    <w:rsid w:val="00BC03E9"/>
    <w:rsid w:val="00BC1826"/>
    <w:rsid w:val="00BC240E"/>
    <w:rsid w:val="00BC64B9"/>
    <w:rsid w:val="00BC7DFB"/>
    <w:rsid w:val="00BD1B85"/>
    <w:rsid w:val="00BD2FE3"/>
    <w:rsid w:val="00BD3396"/>
    <w:rsid w:val="00BD3CD6"/>
    <w:rsid w:val="00BD3D81"/>
    <w:rsid w:val="00BD438A"/>
    <w:rsid w:val="00BD7DD6"/>
    <w:rsid w:val="00BE4E7B"/>
    <w:rsid w:val="00BE64F4"/>
    <w:rsid w:val="00BF0573"/>
    <w:rsid w:val="00BF0D1A"/>
    <w:rsid w:val="00C01F6D"/>
    <w:rsid w:val="00C0388C"/>
    <w:rsid w:val="00C0444E"/>
    <w:rsid w:val="00C06081"/>
    <w:rsid w:val="00C06C89"/>
    <w:rsid w:val="00C100CF"/>
    <w:rsid w:val="00C15C99"/>
    <w:rsid w:val="00C22EEB"/>
    <w:rsid w:val="00C23A46"/>
    <w:rsid w:val="00C302BE"/>
    <w:rsid w:val="00C30EF9"/>
    <w:rsid w:val="00C31B6B"/>
    <w:rsid w:val="00C330B8"/>
    <w:rsid w:val="00C3313F"/>
    <w:rsid w:val="00C3508C"/>
    <w:rsid w:val="00C352A0"/>
    <w:rsid w:val="00C35656"/>
    <w:rsid w:val="00C36227"/>
    <w:rsid w:val="00C452C4"/>
    <w:rsid w:val="00C52B8F"/>
    <w:rsid w:val="00C55ED2"/>
    <w:rsid w:val="00C63392"/>
    <w:rsid w:val="00C71EE3"/>
    <w:rsid w:val="00C75CDD"/>
    <w:rsid w:val="00C80E3E"/>
    <w:rsid w:val="00C84617"/>
    <w:rsid w:val="00C856A2"/>
    <w:rsid w:val="00C86B1C"/>
    <w:rsid w:val="00C873F7"/>
    <w:rsid w:val="00C90858"/>
    <w:rsid w:val="00C94687"/>
    <w:rsid w:val="00C955A7"/>
    <w:rsid w:val="00CA0434"/>
    <w:rsid w:val="00CA4159"/>
    <w:rsid w:val="00CA56CE"/>
    <w:rsid w:val="00CA7106"/>
    <w:rsid w:val="00CA7122"/>
    <w:rsid w:val="00CB118E"/>
    <w:rsid w:val="00CB3901"/>
    <w:rsid w:val="00CB7744"/>
    <w:rsid w:val="00CC0A02"/>
    <w:rsid w:val="00CC2A0B"/>
    <w:rsid w:val="00CC2FE7"/>
    <w:rsid w:val="00CC5C1F"/>
    <w:rsid w:val="00CC6EC4"/>
    <w:rsid w:val="00CD1F53"/>
    <w:rsid w:val="00CD646B"/>
    <w:rsid w:val="00CD7A15"/>
    <w:rsid w:val="00CE09BA"/>
    <w:rsid w:val="00CE1C96"/>
    <w:rsid w:val="00CE590A"/>
    <w:rsid w:val="00CF23C7"/>
    <w:rsid w:val="00CF2B01"/>
    <w:rsid w:val="00CF365A"/>
    <w:rsid w:val="00D02A1B"/>
    <w:rsid w:val="00D03A2B"/>
    <w:rsid w:val="00D109F1"/>
    <w:rsid w:val="00D11267"/>
    <w:rsid w:val="00D2141E"/>
    <w:rsid w:val="00D22577"/>
    <w:rsid w:val="00D24D12"/>
    <w:rsid w:val="00D27B21"/>
    <w:rsid w:val="00D3137E"/>
    <w:rsid w:val="00D33133"/>
    <w:rsid w:val="00D373F6"/>
    <w:rsid w:val="00D40473"/>
    <w:rsid w:val="00D500EE"/>
    <w:rsid w:val="00D60ACE"/>
    <w:rsid w:val="00D6205A"/>
    <w:rsid w:val="00D6250B"/>
    <w:rsid w:val="00D63AA5"/>
    <w:rsid w:val="00D64426"/>
    <w:rsid w:val="00D64DE2"/>
    <w:rsid w:val="00D72CEB"/>
    <w:rsid w:val="00D72F04"/>
    <w:rsid w:val="00D732E0"/>
    <w:rsid w:val="00D76927"/>
    <w:rsid w:val="00D774AE"/>
    <w:rsid w:val="00D82393"/>
    <w:rsid w:val="00D90461"/>
    <w:rsid w:val="00D90F3F"/>
    <w:rsid w:val="00D9172C"/>
    <w:rsid w:val="00D9292D"/>
    <w:rsid w:val="00D9330C"/>
    <w:rsid w:val="00D95059"/>
    <w:rsid w:val="00D97484"/>
    <w:rsid w:val="00DA0933"/>
    <w:rsid w:val="00DA2D04"/>
    <w:rsid w:val="00DA2F70"/>
    <w:rsid w:val="00DA5B3C"/>
    <w:rsid w:val="00DA5EC5"/>
    <w:rsid w:val="00DA666C"/>
    <w:rsid w:val="00DB1FFC"/>
    <w:rsid w:val="00DB6455"/>
    <w:rsid w:val="00DB754E"/>
    <w:rsid w:val="00DB7993"/>
    <w:rsid w:val="00DC0C33"/>
    <w:rsid w:val="00DD16C7"/>
    <w:rsid w:val="00DD2513"/>
    <w:rsid w:val="00DD4BA6"/>
    <w:rsid w:val="00DD5279"/>
    <w:rsid w:val="00DE24FC"/>
    <w:rsid w:val="00DE2A27"/>
    <w:rsid w:val="00DE402F"/>
    <w:rsid w:val="00DF1904"/>
    <w:rsid w:val="00DF25AE"/>
    <w:rsid w:val="00E017A4"/>
    <w:rsid w:val="00E115B5"/>
    <w:rsid w:val="00E13B74"/>
    <w:rsid w:val="00E17079"/>
    <w:rsid w:val="00E2525C"/>
    <w:rsid w:val="00E25C52"/>
    <w:rsid w:val="00E27118"/>
    <w:rsid w:val="00E31F28"/>
    <w:rsid w:val="00E32726"/>
    <w:rsid w:val="00E32A36"/>
    <w:rsid w:val="00E513E3"/>
    <w:rsid w:val="00E559F3"/>
    <w:rsid w:val="00E56159"/>
    <w:rsid w:val="00E57D5D"/>
    <w:rsid w:val="00E613B4"/>
    <w:rsid w:val="00E63C1F"/>
    <w:rsid w:val="00E74D46"/>
    <w:rsid w:val="00E74F9B"/>
    <w:rsid w:val="00E76B4E"/>
    <w:rsid w:val="00E8294F"/>
    <w:rsid w:val="00E863C9"/>
    <w:rsid w:val="00E9095C"/>
    <w:rsid w:val="00E9393A"/>
    <w:rsid w:val="00E97028"/>
    <w:rsid w:val="00EA10CC"/>
    <w:rsid w:val="00EA40F8"/>
    <w:rsid w:val="00EA7007"/>
    <w:rsid w:val="00EA7AE9"/>
    <w:rsid w:val="00EA7B0C"/>
    <w:rsid w:val="00EB25F6"/>
    <w:rsid w:val="00EB42F9"/>
    <w:rsid w:val="00EC1CD6"/>
    <w:rsid w:val="00EC3994"/>
    <w:rsid w:val="00ED230C"/>
    <w:rsid w:val="00ED3C09"/>
    <w:rsid w:val="00ED7937"/>
    <w:rsid w:val="00ED7B9D"/>
    <w:rsid w:val="00EE0A75"/>
    <w:rsid w:val="00EE1D28"/>
    <w:rsid w:val="00EF2E24"/>
    <w:rsid w:val="00EF3339"/>
    <w:rsid w:val="00EF58C7"/>
    <w:rsid w:val="00EF6F07"/>
    <w:rsid w:val="00F002B5"/>
    <w:rsid w:val="00F0215F"/>
    <w:rsid w:val="00F022B2"/>
    <w:rsid w:val="00F06FA6"/>
    <w:rsid w:val="00F11BF5"/>
    <w:rsid w:val="00F1272E"/>
    <w:rsid w:val="00F2533A"/>
    <w:rsid w:val="00F27F17"/>
    <w:rsid w:val="00F32059"/>
    <w:rsid w:val="00F33798"/>
    <w:rsid w:val="00F35469"/>
    <w:rsid w:val="00F41D28"/>
    <w:rsid w:val="00F42655"/>
    <w:rsid w:val="00F42C6C"/>
    <w:rsid w:val="00F548F6"/>
    <w:rsid w:val="00F55EC5"/>
    <w:rsid w:val="00F57CC4"/>
    <w:rsid w:val="00F603BD"/>
    <w:rsid w:val="00F618C8"/>
    <w:rsid w:val="00F63B5F"/>
    <w:rsid w:val="00F64634"/>
    <w:rsid w:val="00F65B4E"/>
    <w:rsid w:val="00F65C84"/>
    <w:rsid w:val="00F665E0"/>
    <w:rsid w:val="00F70E86"/>
    <w:rsid w:val="00F729DE"/>
    <w:rsid w:val="00F75F6E"/>
    <w:rsid w:val="00F8129D"/>
    <w:rsid w:val="00F81BCC"/>
    <w:rsid w:val="00F87C31"/>
    <w:rsid w:val="00F9198B"/>
    <w:rsid w:val="00F93A5D"/>
    <w:rsid w:val="00F93E56"/>
    <w:rsid w:val="00FA2685"/>
    <w:rsid w:val="00FA6F5C"/>
    <w:rsid w:val="00FB07A8"/>
    <w:rsid w:val="00FB093A"/>
    <w:rsid w:val="00FB3862"/>
    <w:rsid w:val="00FC1C5C"/>
    <w:rsid w:val="00FC3862"/>
    <w:rsid w:val="00FC52C5"/>
    <w:rsid w:val="00FC6035"/>
    <w:rsid w:val="00FD439C"/>
    <w:rsid w:val="00FE1F9D"/>
    <w:rsid w:val="00FE2F69"/>
    <w:rsid w:val="00FE4B2D"/>
    <w:rsid w:val="00FE4FDA"/>
    <w:rsid w:val="00FE6FC2"/>
    <w:rsid w:val="00FF26E3"/>
    <w:rsid w:val="00FF2F60"/>
    <w:rsid w:val="00FF4891"/>
    <w:rsid w:val="00FF6164"/>
    <w:rsid w:val="00FF666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A4428"/>
    <w:pPr>
      <w:keepNext/>
      <w:keepLines/>
      <w:spacing w:before="480"/>
      <w:outlineLvl w:val="0"/>
    </w:pPr>
    <w:rPr>
      <w:rFonts w:asciiTheme="majorHAnsi" w:eastAsiaTheme="majorEastAsia" w:hAnsiTheme="majorHAnsi" w:cstheme="majorBidi"/>
      <w:b/>
      <w:bCs/>
      <w:color w:val="365F91" w:themeColor="accent1" w:themeShade="BF"/>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66AB4"/>
    <w:pPr>
      <w:tabs>
        <w:tab w:val="center" w:pos="4513"/>
        <w:tab w:val="right" w:pos="9026"/>
      </w:tabs>
    </w:pPr>
  </w:style>
  <w:style w:type="character" w:customStyle="1" w:styleId="HeaderChar">
    <w:name w:val="Header Char"/>
    <w:basedOn w:val="DefaultParagraphFont"/>
    <w:link w:val="Header"/>
    <w:uiPriority w:val="99"/>
    <w:rsid w:val="00866AB4"/>
  </w:style>
  <w:style w:type="paragraph" w:styleId="Footer">
    <w:name w:val="footer"/>
    <w:basedOn w:val="Normal"/>
    <w:link w:val="FooterChar"/>
    <w:uiPriority w:val="99"/>
    <w:unhideWhenUsed/>
    <w:rsid w:val="00866AB4"/>
    <w:pPr>
      <w:tabs>
        <w:tab w:val="center" w:pos="4513"/>
        <w:tab w:val="right" w:pos="9026"/>
      </w:tabs>
    </w:pPr>
  </w:style>
  <w:style w:type="character" w:customStyle="1" w:styleId="FooterChar">
    <w:name w:val="Footer Char"/>
    <w:basedOn w:val="DefaultParagraphFont"/>
    <w:link w:val="Footer"/>
    <w:uiPriority w:val="99"/>
    <w:rsid w:val="00866AB4"/>
  </w:style>
  <w:style w:type="paragraph" w:styleId="ListParagraph">
    <w:name w:val="List Paragraph"/>
    <w:basedOn w:val="Normal"/>
    <w:link w:val="ListParagraphChar"/>
    <w:uiPriority w:val="34"/>
    <w:qFormat/>
    <w:rsid w:val="004B0A8D"/>
    <w:pPr>
      <w:ind w:left="720"/>
      <w:contextualSpacing/>
    </w:pPr>
  </w:style>
  <w:style w:type="table" w:styleId="TableGrid">
    <w:name w:val="Table Grid"/>
    <w:basedOn w:val="TableNormal"/>
    <w:uiPriority w:val="59"/>
    <w:rsid w:val="00992F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locked/>
    <w:rsid w:val="00992F34"/>
  </w:style>
  <w:style w:type="paragraph" w:styleId="FootnoteText">
    <w:name w:val="footnote text"/>
    <w:basedOn w:val="Normal"/>
    <w:link w:val="FootnoteTextChar"/>
    <w:uiPriority w:val="99"/>
    <w:semiHidden/>
    <w:unhideWhenUsed/>
    <w:rsid w:val="00484CB5"/>
    <w:rPr>
      <w:sz w:val="20"/>
      <w:szCs w:val="20"/>
    </w:rPr>
  </w:style>
  <w:style w:type="character" w:customStyle="1" w:styleId="FootnoteTextChar">
    <w:name w:val="Footnote Text Char"/>
    <w:basedOn w:val="DefaultParagraphFont"/>
    <w:link w:val="FootnoteText"/>
    <w:uiPriority w:val="99"/>
    <w:semiHidden/>
    <w:rsid w:val="00484CB5"/>
    <w:rPr>
      <w:sz w:val="20"/>
      <w:szCs w:val="20"/>
    </w:rPr>
  </w:style>
  <w:style w:type="character" w:styleId="FootnoteReference">
    <w:name w:val="footnote reference"/>
    <w:basedOn w:val="DefaultParagraphFont"/>
    <w:uiPriority w:val="99"/>
    <w:semiHidden/>
    <w:unhideWhenUsed/>
    <w:rsid w:val="00484CB5"/>
    <w:rPr>
      <w:vertAlign w:val="superscript"/>
    </w:rPr>
  </w:style>
  <w:style w:type="paragraph" w:styleId="BalloonText">
    <w:name w:val="Balloon Text"/>
    <w:basedOn w:val="Normal"/>
    <w:link w:val="BalloonTextChar"/>
    <w:uiPriority w:val="99"/>
    <w:semiHidden/>
    <w:unhideWhenUsed/>
    <w:rsid w:val="00BD7DD6"/>
    <w:rPr>
      <w:rFonts w:ascii="Tahoma" w:hAnsi="Tahoma" w:cs="Tahoma"/>
      <w:sz w:val="16"/>
      <w:szCs w:val="16"/>
    </w:rPr>
  </w:style>
  <w:style w:type="character" w:customStyle="1" w:styleId="BalloonTextChar">
    <w:name w:val="Balloon Text Char"/>
    <w:basedOn w:val="DefaultParagraphFont"/>
    <w:link w:val="BalloonText"/>
    <w:uiPriority w:val="99"/>
    <w:semiHidden/>
    <w:rsid w:val="00BD7DD6"/>
    <w:rPr>
      <w:rFonts w:ascii="Tahoma" w:hAnsi="Tahoma" w:cs="Tahoma"/>
      <w:sz w:val="16"/>
      <w:szCs w:val="16"/>
    </w:rPr>
  </w:style>
  <w:style w:type="character" w:styleId="Hyperlink">
    <w:name w:val="Hyperlink"/>
    <w:basedOn w:val="DefaultParagraphFont"/>
    <w:uiPriority w:val="99"/>
    <w:unhideWhenUsed/>
    <w:rsid w:val="00321EB4"/>
    <w:rPr>
      <w:color w:val="0000FF" w:themeColor="hyperlink"/>
      <w:u w:val="single"/>
    </w:rPr>
  </w:style>
  <w:style w:type="character" w:styleId="CommentReference">
    <w:name w:val="annotation reference"/>
    <w:basedOn w:val="DefaultParagraphFont"/>
    <w:uiPriority w:val="99"/>
    <w:semiHidden/>
    <w:unhideWhenUsed/>
    <w:rsid w:val="003E7413"/>
    <w:rPr>
      <w:sz w:val="16"/>
      <w:szCs w:val="16"/>
    </w:rPr>
  </w:style>
  <w:style w:type="paragraph" w:styleId="CommentText">
    <w:name w:val="annotation text"/>
    <w:basedOn w:val="Normal"/>
    <w:link w:val="CommentTextChar"/>
    <w:uiPriority w:val="99"/>
    <w:semiHidden/>
    <w:unhideWhenUsed/>
    <w:rsid w:val="003E7413"/>
    <w:rPr>
      <w:sz w:val="20"/>
      <w:szCs w:val="20"/>
    </w:rPr>
  </w:style>
  <w:style w:type="character" w:customStyle="1" w:styleId="CommentTextChar">
    <w:name w:val="Comment Text Char"/>
    <w:basedOn w:val="DefaultParagraphFont"/>
    <w:link w:val="CommentText"/>
    <w:uiPriority w:val="99"/>
    <w:semiHidden/>
    <w:rsid w:val="003E7413"/>
    <w:rPr>
      <w:sz w:val="20"/>
      <w:szCs w:val="20"/>
    </w:rPr>
  </w:style>
  <w:style w:type="paragraph" w:styleId="CommentSubject">
    <w:name w:val="annotation subject"/>
    <w:basedOn w:val="CommentText"/>
    <w:next w:val="CommentText"/>
    <w:link w:val="CommentSubjectChar"/>
    <w:uiPriority w:val="99"/>
    <w:semiHidden/>
    <w:unhideWhenUsed/>
    <w:rsid w:val="003E7413"/>
    <w:rPr>
      <w:b/>
      <w:bCs/>
    </w:rPr>
  </w:style>
  <w:style w:type="character" w:customStyle="1" w:styleId="CommentSubjectChar">
    <w:name w:val="Comment Subject Char"/>
    <w:basedOn w:val="CommentTextChar"/>
    <w:link w:val="CommentSubject"/>
    <w:uiPriority w:val="99"/>
    <w:semiHidden/>
    <w:rsid w:val="003E7413"/>
    <w:rPr>
      <w:b/>
      <w:bCs/>
      <w:sz w:val="20"/>
      <w:szCs w:val="20"/>
    </w:rPr>
  </w:style>
  <w:style w:type="character" w:customStyle="1" w:styleId="Heading1Char">
    <w:name w:val="Heading 1 Char"/>
    <w:basedOn w:val="DefaultParagraphFont"/>
    <w:link w:val="Heading1"/>
    <w:uiPriority w:val="9"/>
    <w:rsid w:val="00AA4428"/>
    <w:rPr>
      <w:rFonts w:asciiTheme="majorHAnsi" w:eastAsiaTheme="majorEastAsia" w:hAnsiTheme="majorHAnsi" w:cstheme="majorBidi"/>
      <w:b/>
      <w:bCs/>
      <w:color w:val="365F91" w:themeColor="accent1" w:themeShade="BF"/>
      <w:szCs w:val="28"/>
    </w:rPr>
  </w:style>
  <w:style w:type="paragraph" w:styleId="TOCHeading">
    <w:name w:val="TOC Heading"/>
    <w:basedOn w:val="Heading1"/>
    <w:next w:val="Normal"/>
    <w:uiPriority w:val="39"/>
    <w:semiHidden/>
    <w:unhideWhenUsed/>
    <w:qFormat/>
    <w:rsid w:val="004F7142"/>
    <w:pPr>
      <w:spacing w:line="276" w:lineRule="auto"/>
      <w:outlineLvl w:val="9"/>
    </w:pPr>
    <w:rPr>
      <w:lang w:val="en-US" w:eastAsia="ja-JP"/>
    </w:rPr>
  </w:style>
  <w:style w:type="paragraph" w:styleId="TOC1">
    <w:name w:val="toc 1"/>
    <w:basedOn w:val="Normal"/>
    <w:next w:val="Normal"/>
    <w:autoRedefine/>
    <w:uiPriority w:val="39"/>
    <w:unhideWhenUsed/>
    <w:rsid w:val="00354B88"/>
    <w:pPr>
      <w:tabs>
        <w:tab w:val="right" w:leader="dot" w:pos="14023"/>
      </w:tabs>
      <w:spacing w:after="100" w:line="360" w:lineRule="auto"/>
    </w:pPr>
    <w:rPr>
      <w:rFonts w:ascii="Cambria" w:hAnsi="Cambria"/>
      <w:noProof/>
      <w:szCs w:val="28"/>
    </w:rPr>
  </w:style>
  <w:style w:type="paragraph" w:styleId="Revision">
    <w:name w:val="Revision"/>
    <w:hidden/>
    <w:uiPriority w:val="99"/>
    <w:semiHidden/>
    <w:rsid w:val="00E74D4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A4428"/>
    <w:pPr>
      <w:keepNext/>
      <w:keepLines/>
      <w:spacing w:before="480"/>
      <w:outlineLvl w:val="0"/>
    </w:pPr>
    <w:rPr>
      <w:rFonts w:asciiTheme="majorHAnsi" w:eastAsiaTheme="majorEastAsia" w:hAnsiTheme="majorHAnsi" w:cstheme="majorBidi"/>
      <w:b/>
      <w:bCs/>
      <w:color w:val="365F91" w:themeColor="accent1" w:themeShade="BF"/>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66AB4"/>
    <w:pPr>
      <w:tabs>
        <w:tab w:val="center" w:pos="4513"/>
        <w:tab w:val="right" w:pos="9026"/>
      </w:tabs>
    </w:pPr>
  </w:style>
  <w:style w:type="character" w:customStyle="1" w:styleId="HeaderChar">
    <w:name w:val="Header Char"/>
    <w:basedOn w:val="DefaultParagraphFont"/>
    <w:link w:val="Header"/>
    <w:uiPriority w:val="99"/>
    <w:rsid w:val="00866AB4"/>
  </w:style>
  <w:style w:type="paragraph" w:styleId="Footer">
    <w:name w:val="footer"/>
    <w:basedOn w:val="Normal"/>
    <w:link w:val="FooterChar"/>
    <w:uiPriority w:val="99"/>
    <w:unhideWhenUsed/>
    <w:rsid w:val="00866AB4"/>
    <w:pPr>
      <w:tabs>
        <w:tab w:val="center" w:pos="4513"/>
        <w:tab w:val="right" w:pos="9026"/>
      </w:tabs>
    </w:pPr>
  </w:style>
  <w:style w:type="character" w:customStyle="1" w:styleId="FooterChar">
    <w:name w:val="Footer Char"/>
    <w:basedOn w:val="DefaultParagraphFont"/>
    <w:link w:val="Footer"/>
    <w:uiPriority w:val="99"/>
    <w:rsid w:val="00866AB4"/>
  </w:style>
  <w:style w:type="paragraph" w:styleId="ListParagraph">
    <w:name w:val="List Paragraph"/>
    <w:basedOn w:val="Normal"/>
    <w:link w:val="ListParagraphChar"/>
    <w:uiPriority w:val="34"/>
    <w:qFormat/>
    <w:rsid w:val="004B0A8D"/>
    <w:pPr>
      <w:ind w:left="720"/>
      <w:contextualSpacing/>
    </w:pPr>
  </w:style>
  <w:style w:type="table" w:styleId="TableGrid">
    <w:name w:val="Table Grid"/>
    <w:basedOn w:val="TableNormal"/>
    <w:uiPriority w:val="59"/>
    <w:rsid w:val="00992F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locked/>
    <w:rsid w:val="00992F34"/>
  </w:style>
  <w:style w:type="paragraph" w:styleId="FootnoteText">
    <w:name w:val="footnote text"/>
    <w:basedOn w:val="Normal"/>
    <w:link w:val="FootnoteTextChar"/>
    <w:uiPriority w:val="99"/>
    <w:semiHidden/>
    <w:unhideWhenUsed/>
    <w:rsid w:val="00484CB5"/>
    <w:rPr>
      <w:sz w:val="20"/>
      <w:szCs w:val="20"/>
    </w:rPr>
  </w:style>
  <w:style w:type="character" w:customStyle="1" w:styleId="FootnoteTextChar">
    <w:name w:val="Footnote Text Char"/>
    <w:basedOn w:val="DefaultParagraphFont"/>
    <w:link w:val="FootnoteText"/>
    <w:uiPriority w:val="99"/>
    <w:semiHidden/>
    <w:rsid w:val="00484CB5"/>
    <w:rPr>
      <w:sz w:val="20"/>
      <w:szCs w:val="20"/>
    </w:rPr>
  </w:style>
  <w:style w:type="character" w:styleId="FootnoteReference">
    <w:name w:val="footnote reference"/>
    <w:basedOn w:val="DefaultParagraphFont"/>
    <w:uiPriority w:val="99"/>
    <w:semiHidden/>
    <w:unhideWhenUsed/>
    <w:rsid w:val="00484CB5"/>
    <w:rPr>
      <w:vertAlign w:val="superscript"/>
    </w:rPr>
  </w:style>
  <w:style w:type="paragraph" w:styleId="BalloonText">
    <w:name w:val="Balloon Text"/>
    <w:basedOn w:val="Normal"/>
    <w:link w:val="BalloonTextChar"/>
    <w:uiPriority w:val="99"/>
    <w:semiHidden/>
    <w:unhideWhenUsed/>
    <w:rsid w:val="00BD7DD6"/>
    <w:rPr>
      <w:rFonts w:ascii="Tahoma" w:hAnsi="Tahoma" w:cs="Tahoma"/>
      <w:sz w:val="16"/>
      <w:szCs w:val="16"/>
    </w:rPr>
  </w:style>
  <w:style w:type="character" w:customStyle="1" w:styleId="BalloonTextChar">
    <w:name w:val="Balloon Text Char"/>
    <w:basedOn w:val="DefaultParagraphFont"/>
    <w:link w:val="BalloonText"/>
    <w:uiPriority w:val="99"/>
    <w:semiHidden/>
    <w:rsid w:val="00BD7DD6"/>
    <w:rPr>
      <w:rFonts w:ascii="Tahoma" w:hAnsi="Tahoma" w:cs="Tahoma"/>
      <w:sz w:val="16"/>
      <w:szCs w:val="16"/>
    </w:rPr>
  </w:style>
  <w:style w:type="character" w:styleId="Hyperlink">
    <w:name w:val="Hyperlink"/>
    <w:basedOn w:val="DefaultParagraphFont"/>
    <w:uiPriority w:val="99"/>
    <w:unhideWhenUsed/>
    <w:rsid w:val="00321EB4"/>
    <w:rPr>
      <w:color w:val="0000FF" w:themeColor="hyperlink"/>
      <w:u w:val="single"/>
    </w:rPr>
  </w:style>
  <w:style w:type="character" w:styleId="CommentReference">
    <w:name w:val="annotation reference"/>
    <w:basedOn w:val="DefaultParagraphFont"/>
    <w:uiPriority w:val="99"/>
    <w:semiHidden/>
    <w:unhideWhenUsed/>
    <w:rsid w:val="003E7413"/>
    <w:rPr>
      <w:sz w:val="16"/>
      <w:szCs w:val="16"/>
    </w:rPr>
  </w:style>
  <w:style w:type="paragraph" w:styleId="CommentText">
    <w:name w:val="annotation text"/>
    <w:basedOn w:val="Normal"/>
    <w:link w:val="CommentTextChar"/>
    <w:uiPriority w:val="99"/>
    <w:semiHidden/>
    <w:unhideWhenUsed/>
    <w:rsid w:val="003E7413"/>
    <w:rPr>
      <w:sz w:val="20"/>
      <w:szCs w:val="20"/>
    </w:rPr>
  </w:style>
  <w:style w:type="character" w:customStyle="1" w:styleId="CommentTextChar">
    <w:name w:val="Comment Text Char"/>
    <w:basedOn w:val="DefaultParagraphFont"/>
    <w:link w:val="CommentText"/>
    <w:uiPriority w:val="99"/>
    <w:semiHidden/>
    <w:rsid w:val="003E7413"/>
    <w:rPr>
      <w:sz w:val="20"/>
      <w:szCs w:val="20"/>
    </w:rPr>
  </w:style>
  <w:style w:type="paragraph" w:styleId="CommentSubject">
    <w:name w:val="annotation subject"/>
    <w:basedOn w:val="CommentText"/>
    <w:next w:val="CommentText"/>
    <w:link w:val="CommentSubjectChar"/>
    <w:uiPriority w:val="99"/>
    <w:semiHidden/>
    <w:unhideWhenUsed/>
    <w:rsid w:val="003E7413"/>
    <w:rPr>
      <w:b/>
      <w:bCs/>
    </w:rPr>
  </w:style>
  <w:style w:type="character" w:customStyle="1" w:styleId="CommentSubjectChar">
    <w:name w:val="Comment Subject Char"/>
    <w:basedOn w:val="CommentTextChar"/>
    <w:link w:val="CommentSubject"/>
    <w:uiPriority w:val="99"/>
    <w:semiHidden/>
    <w:rsid w:val="003E7413"/>
    <w:rPr>
      <w:b/>
      <w:bCs/>
      <w:sz w:val="20"/>
      <w:szCs w:val="20"/>
    </w:rPr>
  </w:style>
  <w:style w:type="character" w:customStyle="1" w:styleId="Heading1Char">
    <w:name w:val="Heading 1 Char"/>
    <w:basedOn w:val="DefaultParagraphFont"/>
    <w:link w:val="Heading1"/>
    <w:uiPriority w:val="9"/>
    <w:rsid w:val="00AA4428"/>
    <w:rPr>
      <w:rFonts w:asciiTheme="majorHAnsi" w:eastAsiaTheme="majorEastAsia" w:hAnsiTheme="majorHAnsi" w:cstheme="majorBidi"/>
      <w:b/>
      <w:bCs/>
      <w:color w:val="365F91" w:themeColor="accent1" w:themeShade="BF"/>
      <w:szCs w:val="28"/>
    </w:rPr>
  </w:style>
  <w:style w:type="paragraph" w:styleId="TOCHeading">
    <w:name w:val="TOC Heading"/>
    <w:basedOn w:val="Heading1"/>
    <w:next w:val="Normal"/>
    <w:uiPriority w:val="39"/>
    <w:semiHidden/>
    <w:unhideWhenUsed/>
    <w:qFormat/>
    <w:rsid w:val="004F7142"/>
    <w:pPr>
      <w:spacing w:line="276" w:lineRule="auto"/>
      <w:outlineLvl w:val="9"/>
    </w:pPr>
    <w:rPr>
      <w:lang w:val="en-US" w:eastAsia="ja-JP"/>
    </w:rPr>
  </w:style>
  <w:style w:type="paragraph" w:styleId="TOC1">
    <w:name w:val="toc 1"/>
    <w:basedOn w:val="Normal"/>
    <w:next w:val="Normal"/>
    <w:autoRedefine/>
    <w:uiPriority w:val="39"/>
    <w:unhideWhenUsed/>
    <w:rsid w:val="00354B88"/>
    <w:pPr>
      <w:tabs>
        <w:tab w:val="right" w:leader="dot" w:pos="14023"/>
      </w:tabs>
      <w:spacing w:after="100" w:line="360" w:lineRule="auto"/>
    </w:pPr>
    <w:rPr>
      <w:rFonts w:ascii="Cambria" w:hAnsi="Cambria"/>
      <w:noProof/>
      <w:szCs w:val="28"/>
    </w:rPr>
  </w:style>
  <w:style w:type="paragraph" w:styleId="Revision">
    <w:name w:val="Revision"/>
    <w:hidden/>
    <w:uiPriority w:val="99"/>
    <w:semiHidden/>
    <w:rsid w:val="00E74D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52571">
      <w:bodyDiv w:val="1"/>
      <w:marLeft w:val="0"/>
      <w:marRight w:val="0"/>
      <w:marTop w:val="0"/>
      <w:marBottom w:val="0"/>
      <w:divBdr>
        <w:top w:val="none" w:sz="0" w:space="0" w:color="auto"/>
        <w:left w:val="none" w:sz="0" w:space="0" w:color="auto"/>
        <w:bottom w:val="none" w:sz="0" w:space="0" w:color="auto"/>
        <w:right w:val="none" w:sz="0" w:space="0" w:color="auto"/>
      </w:divBdr>
    </w:div>
    <w:div w:id="22246183">
      <w:bodyDiv w:val="1"/>
      <w:marLeft w:val="0"/>
      <w:marRight w:val="0"/>
      <w:marTop w:val="0"/>
      <w:marBottom w:val="0"/>
      <w:divBdr>
        <w:top w:val="none" w:sz="0" w:space="0" w:color="auto"/>
        <w:left w:val="none" w:sz="0" w:space="0" w:color="auto"/>
        <w:bottom w:val="none" w:sz="0" w:space="0" w:color="auto"/>
        <w:right w:val="none" w:sz="0" w:space="0" w:color="auto"/>
      </w:divBdr>
    </w:div>
    <w:div w:id="67921546">
      <w:bodyDiv w:val="1"/>
      <w:marLeft w:val="0"/>
      <w:marRight w:val="0"/>
      <w:marTop w:val="0"/>
      <w:marBottom w:val="0"/>
      <w:divBdr>
        <w:top w:val="none" w:sz="0" w:space="0" w:color="auto"/>
        <w:left w:val="none" w:sz="0" w:space="0" w:color="auto"/>
        <w:bottom w:val="none" w:sz="0" w:space="0" w:color="auto"/>
        <w:right w:val="none" w:sz="0" w:space="0" w:color="auto"/>
      </w:divBdr>
    </w:div>
    <w:div w:id="69349238">
      <w:bodyDiv w:val="1"/>
      <w:marLeft w:val="0"/>
      <w:marRight w:val="0"/>
      <w:marTop w:val="0"/>
      <w:marBottom w:val="0"/>
      <w:divBdr>
        <w:top w:val="none" w:sz="0" w:space="0" w:color="auto"/>
        <w:left w:val="none" w:sz="0" w:space="0" w:color="auto"/>
        <w:bottom w:val="none" w:sz="0" w:space="0" w:color="auto"/>
        <w:right w:val="none" w:sz="0" w:space="0" w:color="auto"/>
      </w:divBdr>
    </w:div>
    <w:div w:id="69696691">
      <w:bodyDiv w:val="1"/>
      <w:marLeft w:val="0"/>
      <w:marRight w:val="0"/>
      <w:marTop w:val="0"/>
      <w:marBottom w:val="0"/>
      <w:divBdr>
        <w:top w:val="none" w:sz="0" w:space="0" w:color="auto"/>
        <w:left w:val="none" w:sz="0" w:space="0" w:color="auto"/>
        <w:bottom w:val="none" w:sz="0" w:space="0" w:color="auto"/>
        <w:right w:val="none" w:sz="0" w:space="0" w:color="auto"/>
      </w:divBdr>
    </w:div>
    <w:div w:id="78869936">
      <w:bodyDiv w:val="1"/>
      <w:marLeft w:val="0"/>
      <w:marRight w:val="0"/>
      <w:marTop w:val="0"/>
      <w:marBottom w:val="0"/>
      <w:divBdr>
        <w:top w:val="none" w:sz="0" w:space="0" w:color="auto"/>
        <w:left w:val="none" w:sz="0" w:space="0" w:color="auto"/>
        <w:bottom w:val="none" w:sz="0" w:space="0" w:color="auto"/>
        <w:right w:val="none" w:sz="0" w:space="0" w:color="auto"/>
      </w:divBdr>
    </w:div>
    <w:div w:id="96098262">
      <w:bodyDiv w:val="1"/>
      <w:marLeft w:val="0"/>
      <w:marRight w:val="0"/>
      <w:marTop w:val="0"/>
      <w:marBottom w:val="0"/>
      <w:divBdr>
        <w:top w:val="none" w:sz="0" w:space="0" w:color="auto"/>
        <w:left w:val="none" w:sz="0" w:space="0" w:color="auto"/>
        <w:bottom w:val="none" w:sz="0" w:space="0" w:color="auto"/>
        <w:right w:val="none" w:sz="0" w:space="0" w:color="auto"/>
      </w:divBdr>
    </w:div>
    <w:div w:id="122816628">
      <w:bodyDiv w:val="1"/>
      <w:marLeft w:val="0"/>
      <w:marRight w:val="0"/>
      <w:marTop w:val="0"/>
      <w:marBottom w:val="0"/>
      <w:divBdr>
        <w:top w:val="none" w:sz="0" w:space="0" w:color="auto"/>
        <w:left w:val="none" w:sz="0" w:space="0" w:color="auto"/>
        <w:bottom w:val="none" w:sz="0" w:space="0" w:color="auto"/>
        <w:right w:val="none" w:sz="0" w:space="0" w:color="auto"/>
      </w:divBdr>
    </w:div>
    <w:div w:id="127668806">
      <w:bodyDiv w:val="1"/>
      <w:marLeft w:val="0"/>
      <w:marRight w:val="0"/>
      <w:marTop w:val="0"/>
      <w:marBottom w:val="0"/>
      <w:divBdr>
        <w:top w:val="none" w:sz="0" w:space="0" w:color="auto"/>
        <w:left w:val="none" w:sz="0" w:space="0" w:color="auto"/>
        <w:bottom w:val="none" w:sz="0" w:space="0" w:color="auto"/>
        <w:right w:val="none" w:sz="0" w:space="0" w:color="auto"/>
      </w:divBdr>
    </w:div>
    <w:div w:id="136387239">
      <w:bodyDiv w:val="1"/>
      <w:marLeft w:val="0"/>
      <w:marRight w:val="0"/>
      <w:marTop w:val="0"/>
      <w:marBottom w:val="0"/>
      <w:divBdr>
        <w:top w:val="none" w:sz="0" w:space="0" w:color="auto"/>
        <w:left w:val="none" w:sz="0" w:space="0" w:color="auto"/>
        <w:bottom w:val="none" w:sz="0" w:space="0" w:color="auto"/>
        <w:right w:val="none" w:sz="0" w:space="0" w:color="auto"/>
      </w:divBdr>
    </w:div>
    <w:div w:id="142478553">
      <w:bodyDiv w:val="1"/>
      <w:marLeft w:val="0"/>
      <w:marRight w:val="0"/>
      <w:marTop w:val="0"/>
      <w:marBottom w:val="0"/>
      <w:divBdr>
        <w:top w:val="none" w:sz="0" w:space="0" w:color="auto"/>
        <w:left w:val="none" w:sz="0" w:space="0" w:color="auto"/>
        <w:bottom w:val="none" w:sz="0" w:space="0" w:color="auto"/>
        <w:right w:val="none" w:sz="0" w:space="0" w:color="auto"/>
      </w:divBdr>
    </w:div>
    <w:div w:id="145781473">
      <w:bodyDiv w:val="1"/>
      <w:marLeft w:val="0"/>
      <w:marRight w:val="0"/>
      <w:marTop w:val="0"/>
      <w:marBottom w:val="0"/>
      <w:divBdr>
        <w:top w:val="none" w:sz="0" w:space="0" w:color="auto"/>
        <w:left w:val="none" w:sz="0" w:space="0" w:color="auto"/>
        <w:bottom w:val="none" w:sz="0" w:space="0" w:color="auto"/>
        <w:right w:val="none" w:sz="0" w:space="0" w:color="auto"/>
      </w:divBdr>
    </w:div>
    <w:div w:id="150101796">
      <w:bodyDiv w:val="1"/>
      <w:marLeft w:val="0"/>
      <w:marRight w:val="0"/>
      <w:marTop w:val="0"/>
      <w:marBottom w:val="0"/>
      <w:divBdr>
        <w:top w:val="none" w:sz="0" w:space="0" w:color="auto"/>
        <w:left w:val="none" w:sz="0" w:space="0" w:color="auto"/>
        <w:bottom w:val="none" w:sz="0" w:space="0" w:color="auto"/>
        <w:right w:val="none" w:sz="0" w:space="0" w:color="auto"/>
      </w:divBdr>
    </w:div>
    <w:div w:id="183978856">
      <w:bodyDiv w:val="1"/>
      <w:marLeft w:val="0"/>
      <w:marRight w:val="0"/>
      <w:marTop w:val="0"/>
      <w:marBottom w:val="0"/>
      <w:divBdr>
        <w:top w:val="none" w:sz="0" w:space="0" w:color="auto"/>
        <w:left w:val="none" w:sz="0" w:space="0" w:color="auto"/>
        <w:bottom w:val="none" w:sz="0" w:space="0" w:color="auto"/>
        <w:right w:val="none" w:sz="0" w:space="0" w:color="auto"/>
      </w:divBdr>
    </w:div>
    <w:div w:id="188494774">
      <w:bodyDiv w:val="1"/>
      <w:marLeft w:val="0"/>
      <w:marRight w:val="0"/>
      <w:marTop w:val="0"/>
      <w:marBottom w:val="0"/>
      <w:divBdr>
        <w:top w:val="none" w:sz="0" w:space="0" w:color="auto"/>
        <w:left w:val="none" w:sz="0" w:space="0" w:color="auto"/>
        <w:bottom w:val="none" w:sz="0" w:space="0" w:color="auto"/>
        <w:right w:val="none" w:sz="0" w:space="0" w:color="auto"/>
      </w:divBdr>
    </w:div>
    <w:div w:id="193425360">
      <w:bodyDiv w:val="1"/>
      <w:marLeft w:val="0"/>
      <w:marRight w:val="0"/>
      <w:marTop w:val="0"/>
      <w:marBottom w:val="0"/>
      <w:divBdr>
        <w:top w:val="none" w:sz="0" w:space="0" w:color="auto"/>
        <w:left w:val="none" w:sz="0" w:space="0" w:color="auto"/>
        <w:bottom w:val="none" w:sz="0" w:space="0" w:color="auto"/>
        <w:right w:val="none" w:sz="0" w:space="0" w:color="auto"/>
      </w:divBdr>
    </w:div>
    <w:div w:id="255749526">
      <w:bodyDiv w:val="1"/>
      <w:marLeft w:val="0"/>
      <w:marRight w:val="0"/>
      <w:marTop w:val="0"/>
      <w:marBottom w:val="0"/>
      <w:divBdr>
        <w:top w:val="none" w:sz="0" w:space="0" w:color="auto"/>
        <w:left w:val="none" w:sz="0" w:space="0" w:color="auto"/>
        <w:bottom w:val="none" w:sz="0" w:space="0" w:color="auto"/>
        <w:right w:val="none" w:sz="0" w:space="0" w:color="auto"/>
      </w:divBdr>
    </w:div>
    <w:div w:id="299920529">
      <w:bodyDiv w:val="1"/>
      <w:marLeft w:val="0"/>
      <w:marRight w:val="0"/>
      <w:marTop w:val="0"/>
      <w:marBottom w:val="0"/>
      <w:divBdr>
        <w:top w:val="none" w:sz="0" w:space="0" w:color="auto"/>
        <w:left w:val="none" w:sz="0" w:space="0" w:color="auto"/>
        <w:bottom w:val="none" w:sz="0" w:space="0" w:color="auto"/>
        <w:right w:val="none" w:sz="0" w:space="0" w:color="auto"/>
      </w:divBdr>
    </w:div>
    <w:div w:id="359624074">
      <w:bodyDiv w:val="1"/>
      <w:marLeft w:val="0"/>
      <w:marRight w:val="0"/>
      <w:marTop w:val="0"/>
      <w:marBottom w:val="0"/>
      <w:divBdr>
        <w:top w:val="none" w:sz="0" w:space="0" w:color="auto"/>
        <w:left w:val="none" w:sz="0" w:space="0" w:color="auto"/>
        <w:bottom w:val="none" w:sz="0" w:space="0" w:color="auto"/>
        <w:right w:val="none" w:sz="0" w:space="0" w:color="auto"/>
      </w:divBdr>
    </w:div>
    <w:div w:id="373236659">
      <w:bodyDiv w:val="1"/>
      <w:marLeft w:val="0"/>
      <w:marRight w:val="0"/>
      <w:marTop w:val="0"/>
      <w:marBottom w:val="0"/>
      <w:divBdr>
        <w:top w:val="none" w:sz="0" w:space="0" w:color="auto"/>
        <w:left w:val="none" w:sz="0" w:space="0" w:color="auto"/>
        <w:bottom w:val="none" w:sz="0" w:space="0" w:color="auto"/>
        <w:right w:val="none" w:sz="0" w:space="0" w:color="auto"/>
      </w:divBdr>
    </w:div>
    <w:div w:id="381290587">
      <w:bodyDiv w:val="1"/>
      <w:marLeft w:val="0"/>
      <w:marRight w:val="0"/>
      <w:marTop w:val="0"/>
      <w:marBottom w:val="0"/>
      <w:divBdr>
        <w:top w:val="none" w:sz="0" w:space="0" w:color="auto"/>
        <w:left w:val="none" w:sz="0" w:space="0" w:color="auto"/>
        <w:bottom w:val="none" w:sz="0" w:space="0" w:color="auto"/>
        <w:right w:val="none" w:sz="0" w:space="0" w:color="auto"/>
      </w:divBdr>
    </w:div>
    <w:div w:id="384448735">
      <w:bodyDiv w:val="1"/>
      <w:marLeft w:val="0"/>
      <w:marRight w:val="0"/>
      <w:marTop w:val="0"/>
      <w:marBottom w:val="0"/>
      <w:divBdr>
        <w:top w:val="none" w:sz="0" w:space="0" w:color="auto"/>
        <w:left w:val="none" w:sz="0" w:space="0" w:color="auto"/>
        <w:bottom w:val="none" w:sz="0" w:space="0" w:color="auto"/>
        <w:right w:val="none" w:sz="0" w:space="0" w:color="auto"/>
      </w:divBdr>
    </w:div>
    <w:div w:id="405423867">
      <w:bodyDiv w:val="1"/>
      <w:marLeft w:val="0"/>
      <w:marRight w:val="0"/>
      <w:marTop w:val="0"/>
      <w:marBottom w:val="0"/>
      <w:divBdr>
        <w:top w:val="none" w:sz="0" w:space="0" w:color="auto"/>
        <w:left w:val="none" w:sz="0" w:space="0" w:color="auto"/>
        <w:bottom w:val="none" w:sz="0" w:space="0" w:color="auto"/>
        <w:right w:val="none" w:sz="0" w:space="0" w:color="auto"/>
      </w:divBdr>
    </w:div>
    <w:div w:id="445273907">
      <w:bodyDiv w:val="1"/>
      <w:marLeft w:val="0"/>
      <w:marRight w:val="0"/>
      <w:marTop w:val="0"/>
      <w:marBottom w:val="0"/>
      <w:divBdr>
        <w:top w:val="none" w:sz="0" w:space="0" w:color="auto"/>
        <w:left w:val="none" w:sz="0" w:space="0" w:color="auto"/>
        <w:bottom w:val="none" w:sz="0" w:space="0" w:color="auto"/>
        <w:right w:val="none" w:sz="0" w:space="0" w:color="auto"/>
      </w:divBdr>
    </w:div>
    <w:div w:id="502165010">
      <w:bodyDiv w:val="1"/>
      <w:marLeft w:val="0"/>
      <w:marRight w:val="0"/>
      <w:marTop w:val="0"/>
      <w:marBottom w:val="0"/>
      <w:divBdr>
        <w:top w:val="none" w:sz="0" w:space="0" w:color="auto"/>
        <w:left w:val="none" w:sz="0" w:space="0" w:color="auto"/>
        <w:bottom w:val="none" w:sz="0" w:space="0" w:color="auto"/>
        <w:right w:val="none" w:sz="0" w:space="0" w:color="auto"/>
      </w:divBdr>
    </w:div>
    <w:div w:id="529299477">
      <w:bodyDiv w:val="1"/>
      <w:marLeft w:val="0"/>
      <w:marRight w:val="0"/>
      <w:marTop w:val="0"/>
      <w:marBottom w:val="0"/>
      <w:divBdr>
        <w:top w:val="none" w:sz="0" w:space="0" w:color="auto"/>
        <w:left w:val="none" w:sz="0" w:space="0" w:color="auto"/>
        <w:bottom w:val="none" w:sz="0" w:space="0" w:color="auto"/>
        <w:right w:val="none" w:sz="0" w:space="0" w:color="auto"/>
      </w:divBdr>
    </w:div>
    <w:div w:id="549877091">
      <w:bodyDiv w:val="1"/>
      <w:marLeft w:val="0"/>
      <w:marRight w:val="0"/>
      <w:marTop w:val="0"/>
      <w:marBottom w:val="0"/>
      <w:divBdr>
        <w:top w:val="none" w:sz="0" w:space="0" w:color="auto"/>
        <w:left w:val="none" w:sz="0" w:space="0" w:color="auto"/>
        <w:bottom w:val="none" w:sz="0" w:space="0" w:color="auto"/>
        <w:right w:val="none" w:sz="0" w:space="0" w:color="auto"/>
      </w:divBdr>
      <w:divsChild>
        <w:div w:id="1507399462">
          <w:marLeft w:val="274"/>
          <w:marRight w:val="0"/>
          <w:marTop w:val="0"/>
          <w:marBottom w:val="0"/>
          <w:divBdr>
            <w:top w:val="none" w:sz="0" w:space="0" w:color="auto"/>
            <w:left w:val="none" w:sz="0" w:space="0" w:color="auto"/>
            <w:bottom w:val="none" w:sz="0" w:space="0" w:color="auto"/>
            <w:right w:val="none" w:sz="0" w:space="0" w:color="auto"/>
          </w:divBdr>
        </w:div>
      </w:divsChild>
    </w:div>
    <w:div w:id="564031275">
      <w:bodyDiv w:val="1"/>
      <w:marLeft w:val="0"/>
      <w:marRight w:val="0"/>
      <w:marTop w:val="0"/>
      <w:marBottom w:val="0"/>
      <w:divBdr>
        <w:top w:val="none" w:sz="0" w:space="0" w:color="auto"/>
        <w:left w:val="none" w:sz="0" w:space="0" w:color="auto"/>
        <w:bottom w:val="none" w:sz="0" w:space="0" w:color="auto"/>
        <w:right w:val="none" w:sz="0" w:space="0" w:color="auto"/>
      </w:divBdr>
    </w:div>
    <w:div w:id="584191736">
      <w:bodyDiv w:val="1"/>
      <w:marLeft w:val="0"/>
      <w:marRight w:val="0"/>
      <w:marTop w:val="0"/>
      <w:marBottom w:val="0"/>
      <w:divBdr>
        <w:top w:val="none" w:sz="0" w:space="0" w:color="auto"/>
        <w:left w:val="none" w:sz="0" w:space="0" w:color="auto"/>
        <w:bottom w:val="none" w:sz="0" w:space="0" w:color="auto"/>
        <w:right w:val="none" w:sz="0" w:space="0" w:color="auto"/>
      </w:divBdr>
      <w:divsChild>
        <w:div w:id="1347245783">
          <w:marLeft w:val="547"/>
          <w:marRight w:val="0"/>
          <w:marTop w:val="0"/>
          <w:marBottom w:val="120"/>
          <w:divBdr>
            <w:top w:val="none" w:sz="0" w:space="0" w:color="auto"/>
            <w:left w:val="none" w:sz="0" w:space="0" w:color="auto"/>
            <w:bottom w:val="none" w:sz="0" w:space="0" w:color="auto"/>
            <w:right w:val="none" w:sz="0" w:space="0" w:color="auto"/>
          </w:divBdr>
        </w:div>
      </w:divsChild>
    </w:div>
    <w:div w:id="586110148">
      <w:bodyDiv w:val="1"/>
      <w:marLeft w:val="0"/>
      <w:marRight w:val="0"/>
      <w:marTop w:val="0"/>
      <w:marBottom w:val="0"/>
      <w:divBdr>
        <w:top w:val="none" w:sz="0" w:space="0" w:color="auto"/>
        <w:left w:val="none" w:sz="0" w:space="0" w:color="auto"/>
        <w:bottom w:val="none" w:sz="0" w:space="0" w:color="auto"/>
        <w:right w:val="none" w:sz="0" w:space="0" w:color="auto"/>
      </w:divBdr>
      <w:divsChild>
        <w:div w:id="1952322692">
          <w:marLeft w:val="274"/>
          <w:marRight w:val="0"/>
          <w:marTop w:val="0"/>
          <w:marBottom w:val="0"/>
          <w:divBdr>
            <w:top w:val="none" w:sz="0" w:space="0" w:color="auto"/>
            <w:left w:val="none" w:sz="0" w:space="0" w:color="auto"/>
            <w:bottom w:val="none" w:sz="0" w:space="0" w:color="auto"/>
            <w:right w:val="none" w:sz="0" w:space="0" w:color="auto"/>
          </w:divBdr>
        </w:div>
      </w:divsChild>
    </w:div>
    <w:div w:id="591745320">
      <w:bodyDiv w:val="1"/>
      <w:marLeft w:val="0"/>
      <w:marRight w:val="0"/>
      <w:marTop w:val="0"/>
      <w:marBottom w:val="0"/>
      <w:divBdr>
        <w:top w:val="none" w:sz="0" w:space="0" w:color="auto"/>
        <w:left w:val="none" w:sz="0" w:space="0" w:color="auto"/>
        <w:bottom w:val="none" w:sz="0" w:space="0" w:color="auto"/>
        <w:right w:val="none" w:sz="0" w:space="0" w:color="auto"/>
      </w:divBdr>
    </w:div>
    <w:div w:id="602146778">
      <w:bodyDiv w:val="1"/>
      <w:marLeft w:val="0"/>
      <w:marRight w:val="0"/>
      <w:marTop w:val="0"/>
      <w:marBottom w:val="0"/>
      <w:divBdr>
        <w:top w:val="none" w:sz="0" w:space="0" w:color="auto"/>
        <w:left w:val="none" w:sz="0" w:space="0" w:color="auto"/>
        <w:bottom w:val="none" w:sz="0" w:space="0" w:color="auto"/>
        <w:right w:val="none" w:sz="0" w:space="0" w:color="auto"/>
      </w:divBdr>
    </w:div>
    <w:div w:id="621109111">
      <w:bodyDiv w:val="1"/>
      <w:marLeft w:val="0"/>
      <w:marRight w:val="0"/>
      <w:marTop w:val="0"/>
      <w:marBottom w:val="0"/>
      <w:divBdr>
        <w:top w:val="none" w:sz="0" w:space="0" w:color="auto"/>
        <w:left w:val="none" w:sz="0" w:space="0" w:color="auto"/>
        <w:bottom w:val="none" w:sz="0" w:space="0" w:color="auto"/>
        <w:right w:val="none" w:sz="0" w:space="0" w:color="auto"/>
      </w:divBdr>
    </w:div>
    <w:div w:id="631404823">
      <w:bodyDiv w:val="1"/>
      <w:marLeft w:val="0"/>
      <w:marRight w:val="0"/>
      <w:marTop w:val="0"/>
      <w:marBottom w:val="0"/>
      <w:divBdr>
        <w:top w:val="none" w:sz="0" w:space="0" w:color="auto"/>
        <w:left w:val="none" w:sz="0" w:space="0" w:color="auto"/>
        <w:bottom w:val="none" w:sz="0" w:space="0" w:color="auto"/>
        <w:right w:val="none" w:sz="0" w:space="0" w:color="auto"/>
      </w:divBdr>
    </w:div>
    <w:div w:id="653875425">
      <w:bodyDiv w:val="1"/>
      <w:marLeft w:val="0"/>
      <w:marRight w:val="0"/>
      <w:marTop w:val="0"/>
      <w:marBottom w:val="0"/>
      <w:divBdr>
        <w:top w:val="none" w:sz="0" w:space="0" w:color="auto"/>
        <w:left w:val="none" w:sz="0" w:space="0" w:color="auto"/>
        <w:bottom w:val="none" w:sz="0" w:space="0" w:color="auto"/>
        <w:right w:val="none" w:sz="0" w:space="0" w:color="auto"/>
      </w:divBdr>
    </w:div>
    <w:div w:id="664019176">
      <w:bodyDiv w:val="1"/>
      <w:marLeft w:val="0"/>
      <w:marRight w:val="0"/>
      <w:marTop w:val="0"/>
      <w:marBottom w:val="0"/>
      <w:divBdr>
        <w:top w:val="none" w:sz="0" w:space="0" w:color="auto"/>
        <w:left w:val="none" w:sz="0" w:space="0" w:color="auto"/>
        <w:bottom w:val="none" w:sz="0" w:space="0" w:color="auto"/>
        <w:right w:val="none" w:sz="0" w:space="0" w:color="auto"/>
      </w:divBdr>
    </w:div>
    <w:div w:id="696004026">
      <w:bodyDiv w:val="1"/>
      <w:marLeft w:val="0"/>
      <w:marRight w:val="0"/>
      <w:marTop w:val="0"/>
      <w:marBottom w:val="0"/>
      <w:divBdr>
        <w:top w:val="none" w:sz="0" w:space="0" w:color="auto"/>
        <w:left w:val="none" w:sz="0" w:space="0" w:color="auto"/>
        <w:bottom w:val="none" w:sz="0" w:space="0" w:color="auto"/>
        <w:right w:val="none" w:sz="0" w:space="0" w:color="auto"/>
      </w:divBdr>
    </w:div>
    <w:div w:id="716589837">
      <w:bodyDiv w:val="1"/>
      <w:marLeft w:val="0"/>
      <w:marRight w:val="0"/>
      <w:marTop w:val="0"/>
      <w:marBottom w:val="0"/>
      <w:divBdr>
        <w:top w:val="none" w:sz="0" w:space="0" w:color="auto"/>
        <w:left w:val="none" w:sz="0" w:space="0" w:color="auto"/>
        <w:bottom w:val="none" w:sz="0" w:space="0" w:color="auto"/>
        <w:right w:val="none" w:sz="0" w:space="0" w:color="auto"/>
      </w:divBdr>
    </w:div>
    <w:div w:id="771586584">
      <w:bodyDiv w:val="1"/>
      <w:marLeft w:val="0"/>
      <w:marRight w:val="0"/>
      <w:marTop w:val="0"/>
      <w:marBottom w:val="0"/>
      <w:divBdr>
        <w:top w:val="none" w:sz="0" w:space="0" w:color="auto"/>
        <w:left w:val="none" w:sz="0" w:space="0" w:color="auto"/>
        <w:bottom w:val="none" w:sz="0" w:space="0" w:color="auto"/>
        <w:right w:val="none" w:sz="0" w:space="0" w:color="auto"/>
      </w:divBdr>
    </w:div>
    <w:div w:id="774129067">
      <w:bodyDiv w:val="1"/>
      <w:marLeft w:val="0"/>
      <w:marRight w:val="0"/>
      <w:marTop w:val="0"/>
      <w:marBottom w:val="0"/>
      <w:divBdr>
        <w:top w:val="none" w:sz="0" w:space="0" w:color="auto"/>
        <w:left w:val="none" w:sz="0" w:space="0" w:color="auto"/>
        <w:bottom w:val="none" w:sz="0" w:space="0" w:color="auto"/>
        <w:right w:val="none" w:sz="0" w:space="0" w:color="auto"/>
      </w:divBdr>
    </w:div>
    <w:div w:id="778913905">
      <w:bodyDiv w:val="1"/>
      <w:marLeft w:val="0"/>
      <w:marRight w:val="0"/>
      <w:marTop w:val="0"/>
      <w:marBottom w:val="0"/>
      <w:divBdr>
        <w:top w:val="none" w:sz="0" w:space="0" w:color="auto"/>
        <w:left w:val="none" w:sz="0" w:space="0" w:color="auto"/>
        <w:bottom w:val="none" w:sz="0" w:space="0" w:color="auto"/>
        <w:right w:val="none" w:sz="0" w:space="0" w:color="auto"/>
      </w:divBdr>
    </w:div>
    <w:div w:id="803545108">
      <w:bodyDiv w:val="1"/>
      <w:marLeft w:val="0"/>
      <w:marRight w:val="0"/>
      <w:marTop w:val="0"/>
      <w:marBottom w:val="0"/>
      <w:divBdr>
        <w:top w:val="none" w:sz="0" w:space="0" w:color="auto"/>
        <w:left w:val="none" w:sz="0" w:space="0" w:color="auto"/>
        <w:bottom w:val="none" w:sz="0" w:space="0" w:color="auto"/>
        <w:right w:val="none" w:sz="0" w:space="0" w:color="auto"/>
      </w:divBdr>
    </w:div>
    <w:div w:id="817461082">
      <w:bodyDiv w:val="1"/>
      <w:marLeft w:val="0"/>
      <w:marRight w:val="0"/>
      <w:marTop w:val="0"/>
      <w:marBottom w:val="0"/>
      <w:divBdr>
        <w:top w:val="none" w:sz="0" w:space="0" w:color="auto"/>
        <w:left w:val="none" w:sz="0" w:space="0" w:color="auto"/>
        <w:bottom w:val="none" w:sz="0" w:space="0" w:color="auto"/>
        <w:right w:val="none" w:sz="0" w:space="0" w:color="auto"/>
      </w:divBdr>
    </w:div>
    <w:div w:id="825584765">
      <w:bodyDiv w:val="1"/>
      <w:marLeft w:val="0"/>
      <w:marRight w:val="0"/>
      <w:marTop w:val="0"/>
      <w:marBottom w:val="0"/>
      <w:divBdr>
        <w:top w:val="none" w:sz="0" w:space="0" w:color="auto"/>
        <w:left w:val="none" w:sz="0" w:space="0" w:color="auto"/>
        <w:bottom w:val="none" w:sz="0" w:space="0" w:color="auto"/>
        <w:right w:val="none" w:sz="0" w:space="0" w:color="auto"/>
      </w:divBdr>
    </w:div>
    <w:div w:id="838883973">
      <w:bodyDiv w:val="1"/>
      <w:marLeft w:val="0"/>
      <w:marRight w:val="0"/>
      <w:marTop w:val="0"/>
      <w:marBottom w:val="0"/>
      <w:divBdr>
        <w:top w:val="none" w:sz="0" w:space="0" w:color="auto"/>
        <w:left w:val="none" w:sz="0" w:space="0" w:color="auto"/>
        <w:bottom w:val="none" w:sz="0" w:space="0" w:color="auto"/>
        <w:right w:val="none" w:sz="0" w:space="0" w:color="auto"/>
      </w:divBdr>
    </w:div>
    <w:div w:id="854031962">
      <w:bodyDiv w:val="1"/>
      <w:marLeft w:val="0"/>
      <w:marRight w:val="0"/>
      <w:marTop w:val="0"/>
      <w:marBottom w:val="0"/>
      <w:divBdr>
        <w:top w:val="none" w:sz="0" w:space="0" w:color="auto"/>
        <w:left w:val="none" w:sz="0" w:space="0" w:color="auto"/>
        <w:bottom w:val="none" w:sz="0" w:space="0" w:color="auto"/>
        <w:right w:val="none" w:sz="0" w:space="0" w:color="auto"/>
      </w:divBdr>
    </w:div>
    <w:div w:id="884827608">
      <w:bodyDiv w:val="1"/>
      <w:marLeft w:val="0"/>
      <w:marRight w:val="0"/>
      <w:marTop w:val="0"/>
      <w:marBottom w:val="0"/>
      <w:divBdr>
        <w:top w:val="none" w:sz="0" w:space="0" w:color="auto"/>
        <w:left w:val="none" w:sz="0" w:space="0" w:color="auto"/>
        <w:bottom w:val="none" w:sz="0" w:space="0" w:color="auto"/>
        <w:right w:val="none" w:sz="0" w:space="0" w:color="auto"/>
      </w:divBdr>
    </w:div>
    <w:div w:id="888300366">
      <w:bodyDiv w:val="1"/>
      <w:marLeft w:val="0"/>
      <w:marRight w:val="0"/>
      <w:marTop w:val="0"/>
      <w:marBottom w:val="0"/>
      <w:divBdr>
        <w:top w:val="none" w:sz="0" w:space="0" w:color="auto"/>
        <w:left w:val="none" w:sz="0" w:space="0" w:color="auto"/>
        <w:bottom w:val="none" w:sz="0" w:space="0" w:color="auto"/>
        <w:right w:val="none" w:sz="0" w:space="0" w:color="auto"/>
      </w:divBdr>
    </w:div>
    <w:div w:id="921647625">
      <w:bodyDiv w:val="1"/>
      <w:marLeft w:val="0"/>
      <w:marRight w:val="0"/>
      <w:marTop w:val="0"/>
      <w:marBottom w:val="0"/>
      <w:divBdr>
        <w:top w:val="none" w:sz="0" w:space="0" w:color="auto"/>
        <w:left w:val="none" w:sz="0" w:space="0" w:color="auto"/>
        <w:bottom w:val="none" w:sz="0" w:space="0" w:color="auto"/>
        <w:right w:val="none" w:sz="0" w:space="0" w:color="auto"/>
      </w:divBdr>
      <w:divsChild>
        <w:div w:id="885139196">
          <w:marLeft w:val="994"/>
          <w:marRight w:val="0"/>
          <w:marTop w:val="0"/>
          <w:marBottom w:val="0"/>
          <w:divBdr>
            <w:top w:val="none" w:sz="0" w:space="0" w:color="auto"/>
            <w:left w:val="none" w:sz="0" w:space="0" w:color="auto"/>
            <w:bottom w:val="none" w:sz="0" w:space="0" w:color="auto"/>
            <w:right w:val="none" w:sz="0" w:space="0" w:color="auto"/>
          </w:divBdr>
        </w:div>
      </w:divsChild>
    </w:div>
    <w:div w:id="937955342">
      <w:bodyDiv w:val="1"/>
      <w:marLeft w:val="0"/>
      <w:marRight w:val="0"/>
      <w:marTop w:val="0"/>
      <w:marBottom w:val="0"/>
      <w:divBdr>
        <w:top w:val="none" w:sz="0" w:space="0" w:color="auto"/>
        <w:left w:val="none" w:sz="0" w:space="0" w:color="auto"/>
        <w:bottom w:val="none" w:sz="0" w:space="0" w:color="auto"/>
        <w:right w:val="none" w:sz="0" w:space="0" w:color="auto"/>
      </w:divBdr>
    </w:div>
    <w:div w:id="943684701">
      <w:bodyDiv w:val="1"/>
      <w:marLeft w:val="0"/>
      <w:marRight w:val="0"/>
      <w:marTop w:val="0"/>
      <w:marBottom w:val="0"/>
      <w:divBdr>
        <w:top w:val="none" w:sz="0" w:space="0" w:color="auto"/>
        <w:left w:val="none" w:sz="0" w:space="0" w:color="auto"/>
        <w:bottom w:val="none" w:sz="0" w:space="0" w:color="auto"/>
        <w:right w:val="none" w:sz="0" w:space="0" w:color="auto"/>
      </w:divBdr>
    </w:div>
    <w:div w:id="955720770">
      <w:bodyDiv w:val="1"/>
      <w:marLeft w:val="0"/>
      <w:marRight w:val="0"/>
      <w:marTop w:val="0"/>
      <w:marBottom w:val="0"/>
      <w:divBdr>
        <w:top w:val="none" w:sz="0" w:space="0" w:color="auto"/>
        <w:left w:val="none" w:sz="0" w:space="0" w:color="auto"/>
        <w:bottom w:val="none" w:sz="0" w:space="0" w:color="auto"/>
        <w:right w:val="none" w:sz="0" w:space="0" w:color="auto"/>
      </w:divBdr>
    </w:div>
    <w:div w:id="1068646471">
      <w:bodyDiv w:val="1"/>
      <w:marLeft w:val="0"/>
      <w:marRight w:val="0"/>
      <w:marTop w:val="0"/>
      <w:marBottom w:val="0"/>
      <w:divBdr>
        <w:top w:val="none" w:sz="0" w:space="0" w:color="auto"/>
        <w:left w:val="none" w:sz="0" w:space="0" w:color="auto"/>
        <w:bottom w:val="none" w:sz="0" w:space="0" w:color="auto"/>
        <w:right w:val="none" w:sz="0" w:space="0" w:color="auto"/>
      </w:divBdr>
    </w:div>
    <w:div w:id="1074550116">
      <w:bodyDiv w:val="1"/>
      <w:marLeft w:val="0"/>
      <w:marRight w:val="0"/>
      <w:marTop w:val="0"/>
      <w:marBottom w:val="0"/>
      <w:divBdr>
        <w:top w:val="none" w:sz="0" w:space="0" w:color="auto"/>
        <w:left w:val="none" w:sz="0" w:space="0" w:color="auto"/>
        <w:bottom w:val="none" w:sz="0" w:space="0" w:color="auto"/>
        <w:right w:val="none" w:sz="0" w:space="0" w:color="auto"/>
      </w:divBdr>
    </w:div>
    <w:div w:id="1101805329">
      <w:bodyDiv w:val="1"/>
      <w:marLeft w:val="0"/>
      <w:marRight w:val="0"/>
      <w:marTop w:val="0"/>
      <w:marBottom w:val="0"/>
      <w:divBdr>
        <w:top w:val="none" w:sz="0" w:space="0" w:color="auto"/>
        <w:left w:val="none" w:sz="0" w:space="0" w:color="auto"/>
        <w:bottom w:val="none" w:sz="0" w:space="0" w:color="auto"/>
        <w:right w:val="none" w:sz="0" w:space="0" w:color="auto"/>
      </w:divBdr>
    </w:div>
    <w:div w:id="1109855666">
      <w:bodyDiv w:val="1"/>
      <w:marLeft w:val="0"/>
      <w:marRight w:val="0"/>
      <w:marTop w:val="0"/>
      <w:marBottom w:val="0"/>
      <w:divBdr>
        <w:top w:val="none" w:sz="0" w:space="0" w:color="auto"/>
        <w:left w:val="none" w:sz="0" w:space="0" w:color="auto"/>
        <w:bottom w:val="none" w:sz="0" w:space="0" w:color="auto"/>
        <w:right w:val="none" w:sz="0" w:space="0" w:color="auto"/>
      </w:divBdr>
    </w:div>
    <w:div w:id="1165780592">
      <w:bodyDiv w:val="1"/>
      <w:marLeft w:val="0"/>
      <w:marRight w:val="0"/>
      <w:marTop w:val="0"/>
      <w:marBottom w:val="0"/>
      <w:divBdr>
        <w:top w:val="none" w:sz="0" w:space="0" w:color="auto"/>
        <w:left w:val="none" w:sz="0" w:space="0" w:color="auto"/>
        <w:bottom w:val="none" w:sz="0" w:space="0" w:color="auto"/>
        <w:right w:val="none" w:sz="0" w:space="0" w:color="auto"/>
      </w:divBdr>
    </w:div>
    <w:div w:id="1190073028">
      <w:bodyDiv w:val="1"/>
      <w:marLeft w:val="0"/>
      <w:marRight w:val="0"/>
      <w:marTop w:val="0"/>
      <w:marBottom w:val="0"/>
      <w:divBdr>
        <w:top w:val="none" w:sz="0" w:space="0" w:color="auto"/>
        <w:left w:val="none" w:sz="0" w:space="0" w:color="auto"/>
        <w:bottom w:val="none" w:sz="0" w:space="0" w:color="auto"/>
        <w:right w:val="none" w:sz="0" w:space="0" w:color="auto"/>
      </w:divBdr>
    </w:div>
    <w:div w:id="1193572525">
      <w:bodyDiv w:val="1"/>
      <w:marLeft w:val="0"/>
      <w:marRight w:val="0"/>
      <w:marTop w:val="0"/>
      <w:marBottom w:val="0"/>
      <w:divBdr>
        <w:top w:val="none" w:sz="0" w:space="0" w:color="auto"/>
        <w:left w:val="none" w:sz="0" w:space="0" w:color="auto"/>
        <w:bottom w:val="none" w:sz="0" w:space="0" w:color="auto"/>
        <w:right w:val="none" w:sz="0" w:space="0" w:color="auto"/>
      </w:divBdr>
    </w:div>
    <w:div w:id="1198663875">
      <w:bodyDiv w:val="1"/>
      <w:marLeft w:val="0"/>
      <w:marRight w:val="0"/>
      <w:marTop w:val="0"/>
      <w:marBottom w:val="0"/>
      <w:divBdr>
        <w:top w:val="none" w:sz="0" w:space="0" w:color="auto"/>
        <w:left w:val="none" w:sz="0" w:space="0" w:color="auto"/>
        <w:bottom w:val="none" w:sz="0" w:space="0" w:color="auto"/>
        <w:right w:val="none" w:sz="0" w:space="0" w:color="auto"/>
      </w:divBdr>
    </w:div>
    <w:div w:id="1201479154">
      <w:bodyDiv w:val="1"/>
      <w:marLeft w:val="0"/>
      <w:marRight w:val="0"/>
      <w:marTop w:val="0"/>
      <w:marBottom w:val="0"/>
      <w:divBdr>
        <w:top w:val="none" w:sz="0" w:space="0" w:color="auto"/>
        <w:left w:val="none" w:sz="0" w:space="0" w:color="auto"/>
        <w:bottom w:val="none" w:sz="0" w:space="0" w:color="auto"/>
        <w:right w:val="none" w:sz="0" w:space="0" w:color="auto"/>
      </w:divBdr>
    </w:div>
    <w:div w:id="1211696599">
      <w:bodyDiv w:val="1"/>
      <w:marLeft w:val="0"/>
      <w:marRight w:val="0"/>
      <w:marTop w:val="0"/>
      <w:marBottom w:val="0"/>
      <w:divBdr>
        <w:top w:val="none" w:sz="0" w:space="0" w:color="auto"/>
        <w:left w:val="none" w:sz="0" w:space="0" w:color="auto"/>
        <w:bottom w:val="none" w:sz="0" w:space="0" w:color="auto"/>
        <w:right w:val="none" w:sz="0" w:space="0" w:color="auto"/>
      </w:divBdr>
    </w:div>
    <w:div w:id="1247690466">
      <w:bodyDiv w:val="1"/>
      <w:marLeft w:val="0"/>
      <w:marRight w:val="0"/>
      <w:marTop w:val="0"/>
      <w:marBottom w:val="0"/>
      <w:divBdr>
        <w:top w:val="none" w:sz="0" w:space="0" w:color="auto"/>
        <w:left w:val="none" w:sz="0" w:space="0" w:color="auto"/>
        <w:bottom w:val="none" w:sz="0" w:space="0" w:color="auto"/>
        <w:right w:val="none" w:sz="0" w:space="0" w:color="auto"/>
      </w:divBdr>
    </w:div>
    <w:div w:id="1256089727">
      <w:bodyDiv w:val="1"/>
      <w:marLeft w:val="0"/>
      <w:marRight w:val="0"/>
      <w:marTop w:val="0"/>
      <w:marBottom w:val="0"/>
      <w:divBdr>
        <w:top w:val="none" w:sz="0" w:space="0" w:color="auto"/>
        <w:left w:val="none" w:sz="0" w:space="0" w:color="auto"/>
        <w:bottom w:val="none" w:sz="0" w:space="0" w:color="auto"/>
        <w:right w:val="none" w:sz="0" w:space="0" w:color="auto"/>
      </w:divBdr>
    </w:div>
    <w:div w:id="1284070233">
      <w:bodyDiv w:val="1"/>
      <w:marLeft w:val="0"/>
      <w:marRight w:val="0"/>
      <w:marTop w:val="0"/>
      <w:marBottom w:val="0"/>
      <w:divBdr>
        <w:top w:val="none" w:sz="0" w:space="0" w:color="auto"/>
        <w:left w:val="none" w:sz="0" w:space="0" w:color="auto"/>
        <w:bottom w:val="none" w:sz="0" w:space="0" w:color="auto"/>
        <w:right w:val="none" w:sz="0" w:space="0" w:color="auto"/>
      </w:divBdr>
    </w:div>
    <w:div w:id="1303580047">
      <w:bodyDiv w:val="1"/>
      <w:marLeft w:val="0"/>
      <w:marRight w:val="0"/>
      <w:marTop w:val="0"/>
      <w:marBottom w:val="0"/>
      <w:divBdr>
        <w:top w:val="none" w:sz="0" w:space="0" w:color="auto"/>
        <w:left w:val="none" w:sz="0" w:space="0" w:color="auto"/>
        <w:bottom w:val="none" w:sz="0" w:space="0" w:color="auto"/>
        <w:right w:val="none" w:sz="0" w:space="0" w:color="auto"/>
      </w:divBdr>
    </w:div>
    <w:div w:id="1311012472">
      <w:bodyDiv w:val="1"/>
      <w:marLeft w:val="0"/>
      <w:marRight w:val="0"/>
      <w:marTop w:val="0"/>
      <w:marBottom w:val="0"/>
      <w:divBdr>
        <w:top w:val="none" w:sz="0" w:space="0" w:color="auto"/>
        <w:left w:val="none" w:sz="0" w:space="0" w:color="auto"/>
        <w:bottom w:val="none" w:sz="0" w:space="0" w:color="auto"/>
        <w:right w:val="none" w:sz="0" w:space="0" w:color="auto"/>
      </w:divBdr>
    </w:div>
    <w:div w:id="1364474476">
      <w:bodyDiv w:val="1"/>
      <w:marLeft w:val="0"/>
      <w:marRight w:val="0"/>
      <w:marTop w:val="0"/>
      <w:marBottom w:val="0"/>
      <w:divBdr>
        <w:top w:val="none" w:sz="0" w:space="0" w:color="auto"/>
        <w:left w:val="none" w:sz="0" w:space="0" w:color="auto"/>
        <w:bottom w:val="none" w:sz="0" w:space="0" w:color="auto"/>
        <w:right w:val="none" w:sz="0" w:space="0" w:color="auto"/>
      </w:divBdr>
    </w:div>
    <w:div w:id="1466584645">
      <w:bodyDiv w:val="1"/>
      <w:marLeft w:val="0"/>
      <w:marRight w:val="0"/>
      <w:marTop w:val="0"/>
      <w:marBottom w:val="0"/>
      <w:divBdr>
        <w:top w:val="none" w:sz="0" w:space="0" w:color="auto"/>
        <w:left w:val="none" w:sz="0" w:space="0" w:color="auto"/>
        <w:bottom w:val="none" w:sz="0" w:space="0" w:color="auto"/>
        <w:right w:val="none" w:sz="0" w:space="0" w:color="auto"/>
      </w:divBdr>
    </w:div>
    <w:div w:id="1469319237">
      <w:bodyDiv w:val="1"/>
      <w:marLeft w:val="0"/>
      <w:marRight w:val="0"/>
      <w:marTop w:val="0"/>
      <w:marBottom w:val="0"/>
      <w:divBdr>
        <w:top w:val="none" w:sz="0" w:space="0" w:color="auto"/>
        <w:left w:val="none" w:sz="0" w:space="0" w:color="auto"/>
        <w:bottom w:val="none" w:sz="0" w:space="0" w:color="auto"/>
        <w:right w:val="none" w:sz="0" w:space="0" w:color="auto"/>
      </w:divBdr>
    </w:div>
    <w:div w:id="1482233448">
      <w:bodyDiv w:val="1"/>
      <w:marLeft w:val="0"/>
      <w:marRight w:val="0"/>
      <w:marTop w:val="0"/>
      <w:marBottom w:val="0"/>
      <w:divBdr>
        <w:top w:val="none" w:sz="0" w:space="0" w:color="auto"/>
        <w:left w:val="none" w:sz="0" w:space="0" w:color="auto"/>
        <w:bottom w:val="none" w:sz="0" w:space="0" w:color="auto"/>
        <w:right w:val="none" w:sz="0" w:space="0" w:color="auto"/>
      </w:divBdr>
    </w:div>
    <w:div w:id="1554467335">
      <w:bodyDiv w:val="1"/>
      <w:marLeft w:val="0"/>
      <w:marRight w:val="0"/>
      <w:marTop w:val="0"/>
      <w:marBottom w:val="0"/>
      <w:divBdr>
        <w:top w:val="none" w:sz="0" w:space="0" w:color="auto"/>
        <w:left w:val="none" w:sz="0" w:space="0" w:color="auto"/>
        <w:bottom w:val="none" w:sz="0" w:space="0" w:color="auto"/>
        <w:right w:val="none" w:sz="0" w:space="0" w:color="auto"/>
      </w:divBdr>
    </w:div>
    <w:div w:id="1560358313">
      <w:bodyDiv w:val="1"/>
      <w:marLeft w:val="0"/>
      <w:marRight w:val="0"/>
      <w:marTop w:val="0"/>
      <w:marBottom w:val="0"/>
      <w:divBdr>
        <w:top w:val="none" w:sz="0" w:space="0" w:color="auto"/>
        <w:left w:val="none" w:sz="0" w:space="0" w:color="auto"/>
        <w:bottom w:val="none" w:sz="0" w:space="0" w:color="auto"/>
        <w:right w:val="none" w:sz="0" w:space="0" w:color="auto"/>
      </w:divBdr>
    </w:div>
    <w:div w:id="1574395063">
      <w:bodyDiv w:val="1"/>
      <w:marLeft w:val="0"/>
      <w:marRight w:val="0"/>
      <w:marTop w:val="0"/>
      <w:marBottom w:val="0"/>
      <w:divBdr>
        <w:top w:val="none" w:sz="0" w:space="0" w:color="auto"/>
        <w:left w:val="none" w:sz="0" w:space="0" w:color="auto"/>
        <w:bottom w:val="none" w:sz="0" w:space="0" w:color="auto"/>
        <w:right w:val="none" w:sz="0" w:space="0" w:color="auto"/>
      </w:divBdr>
    </w:div>
    <w:div w:id="1596010182">
      <w:bodyDiv w:val="1"/>
      <w:marLeft w:val="0"/>
      <w:marRight w:val="0"/>
      <w:marTop w:val="0"/>
      <w:marBottom w:val="0"/>
      <w:divBdr>
        <w:top w:val="none" w:sz="0" w:space="0" w:color="auto"/>
        <w:left w:val="none" w:sz="0" w:space="0" w:color="auto"/>
        <w:bottom w:val="none" w:sz="0" w:space="0" w:color="auto"/>
        <w:right w:val="none" w:sz="0" w:space="0" w:color="auto"/>
      </w:divBdr>
    </w:div>
    <w:div w:id="1601254433">
      <w:bodyDiv w:val="1"/>
      <w:marLeft w:val="0"/>
      <w:marRight w:val="0"/>
      <w:marTop w:val="0"/>
      <w:marBottom w:val="0"/>
      <w:divBdr>
        <w:top w:val="none" w:sz="0" w:space="0" w:color="auto"/>
        <w:left w:val="none" w:sz="0" w:space="0" w:color="auto"/>
        <w:bottom w:val="none" w:sz="0" w:space="0" w:color="auto"/>
        <w:right w:val="none" w:sz="0" w:space="0" w:color="auto"/>
      </w:divBdr>
    </w:div>
    <w:div w:id="1605308284">
      <w:bodyDiv w:val="1"/>
      <w:marLeft w:val="0"/>
      <w:marRight w:val="0"/>
      <w:marTop w:val="0"/>
      <w:marBottom w:val="0"/>
      <w:divBdr>
        <w:top w:val="none" w:sz="0" w:space="0" w:color="auto"/>
        <w:left w:val="none" w:sz="0" w:space="0" w:color="auto"/>
        <w:bottom w:val="none" w:sz="0" w:space="0" w:color="auto"/>
        <w:right w:val="none" w:sz="0" w:space="0" w:color="auto"/>
      </w:divBdr>
    </w:div>
    <w:div w:id="1609892841">
      <w:bodyDiv w:val="1"/>
      <w:marLeft w:val="0"/>
      <w:marRight w:val="0"/>
      <w:marTop w:val="0"/>
      <w:marBottom w:val="0"/>
      <w:divBdr>
        <w:top w:val="none" w:sz="0" w:space="0" w:color="auto"/>
        <w:left w:val="none" w:sz="0" w:space="0" w:color="auto"/>
        <w:bottom w:val="none" w:sz="0" w:space="0" w:color="auto"/>
        <w:right w:val="none" w:sz="0" w:space="0" w:color="auto"/>
      </w:divBdr>
    </w:div>
    <w:div w:id="1633294382">
      <w:bodyDiv w:val="1"/>
      <w:marLeft w:val="0"/>
      <w:marRight w:val="0"/>
      <w:marTop w:val="0"/>
      <w:marBottom w:val="0"/>
      <w:divBdr>
        <w:top w:val="none" w:sz="0" w:space="0" w:color="auto"/>
        <w:left w:val="none" w:sz="0" w:space="0" w:color="auto"/>
        <w:bottom w:val="none" w:sz="0" w:space="0" w:color="auto"/>
        <w:right w:val="none" w:sz="0" w:space="0" w:color="auto"/>
      </w:divBdr>
    </w:div>
    <w:div w:id="1642150400">
      <w:bodyDiv w:val="1"/>
      <w:marLeft w:val="0"/>
      <w:marRight w:val="0"/>
      <w:marTop w:val="0"/>
      <w:marBottom w:val="0"/>
      <w:divBdr>
        <w:top w:val="none" w:sz="0" w:space="0" w:color="auto"/>
        <w:left w:val="none" w:sz="0" w:space="0" w:color="auto"/>
        <w:bottom w:val="none" w:sz="0" w:space="0" w:color="auto"/>
        <w:right w:val="none" w:sz="0" w:space="0" w:color="auto"/>
      </w:divBdr>
    </w:div>
    <w:div w:id="1650596858">
      <w:bodyDiv w:val="1"/>
      <w:marLeft w:val="0"/>
      <w:marRight w:val="0"/>
      <w:marTop w:val="0"/>
      <w:marBottom w:val="0"/>
      <w:divBdr>
        <w:top w:val="none" w:sz="0" w:space="0" w:color="auto"/>
        <w:left w:val="none" w:sz="0" w:space="0" w:color="auto"/>
        <w:bottom w:val="none" w:sz="0" w:space="0" w:color="auto"/>
        <w:right w:val="none" w:sz="0" w:space="0" w:color="auto"/>
      </w:divBdr>
    </w:div>
    <w:div w:id="1665281029">
      <w:bodyDiv w:val="1"/>
      <w:marLeft w:val="0"/>
      <w:marRight w:val="0"/>
      <w:marTop w:val="0"/>
      <w:marBottom w:val="0"/>
      <w:divBdr>
        <w:top w:val="none" w:sz="0" w:space="0" w:color="auto"/>
        <w:left w:val="none" w:sz="0" w:space="0" w:color="auto"/>
        <w:bottom w:val="none" w:sz="0" w:space="0" w:color="auto"/>
        <w:right w:val="none" w:sz="0" w:space="0" w:color="auto"/>
      </w:divBdr>
    </w:div>
    <w:div w:id="1675494813">
      <w:bodyDiv w:val="1"/>
      <w:marLeft w:val="0"/>
      <w:marRight w:val="0"/>
      <w:marTop w:val="0"/>
      <w:marBottom w:val="0"/>
      <w:divBdr>
        <w:top w:val="none" w:sz="0" w:space="0" w:color="auto"/>
        <w:left w:val="none" w:sz="0" w:space="0" w:color="auto"/>
        <w:bottom w:val="none" w:sz="0" w:space="0" w:color="auto"/>
        <w:right w:val="none" w:sz="0" w:space="0" w:color="auto"/>
      </w:divBdr>
      <w:divsChild>
        <w:div w:id="1302922880">
          <w:marLeft w:val="547"/>
          <w:marRight w:val="0"/>
          <w:marTop w:val="0"/>
          <w:marBottom w:val="120"/>
          <w:divBdr>
            <w:top w:val="none" w:sz="0" w:space="0" w:color="auto"/>
            <w:left w:val="none" w:sz="0" w:space="0" w:color="auto"/>
            <w:bottom w:val="none" w:sz="0" w:space="0" w:color="auto"/>
            <w:right w:val="none" w:sz="0" w:space="0" w:color="auto"/>
          </w:divBdr>
        </w:div>
        <w:div w:id="1509054446">
          <w:marLeft w:val="547"/>
          <w:marRight w:val="0"/>
          <w:marTop w:val="0"/>
          <w:marBottom w:val="120"/>
          <w:divBdr>
            <w:top w:val="none" w:sz="0" w:space="0" w:color="auto"/>
            <w:left w:val="none" w:sz="0" w:space="0" w:color="auto"/>
            <w:bottom w:val="none" w:sz="0" w:space="0" w:color="auto"/>
            <w:right w:val="none" w:sz="0" w:space="0" w:color="auto"/>
          </w:divBdr>
        </w:div>
      </w:divsChild>
    </w:div>
    <w:div w:id="1688600709">
      <w:bodyDiv w:val="1"/>
      <w:marLeft w:val="0"/>
      <w:marRight w:val="0"/>
      <w:marTop w:val="0"/>
      <w:marBottom w:val="0"/>
      <w:divBdr>
        <w:top w:val="none" w:sz="0" w:space="0" w:color="auto"/>
        <w:left w:val="none" w:sz="0" w:space="0" w:color="auto"/>
        <w:bottom w:val="none" w:sz="0" w:space="0" w:color="auto"/>
        <w:right w:val="none" w:sz="0" w:space="0" w:color="auto"/>
      </w:divBdr>
    </w:div>
    <w:div w:id="1691446540">
      <w:bodyDiv w:val="1"/>
      <w:marLeft w:val="0"/>
      <w:marRight w:val="0"/>
      <w:marTop w:val="0"/>
      <w:marBottom w:val="0"/>
      <w:divBdr>
        <w:top w:val="none" w:sz="0" w:space="0" w:color="auto"/>
        <w:left w:val="none" w:sz="0" w:space="0" w:color="auto"/>
        <w:bottom w:val="none" w:sz="0" w:space="0" w:color="auto"/>
        <w:right w:val="none" w:sz="0" w:space="0" w:color="auto"/>
      </w:divBdr>
    </w:div>
    <w:div w:id="1707565751">
      <w:bodyDiv w:val="1"/>
      <w:marLeft w:val="0"/>
      <w:marRight w:val="0"/>
      <w:marTop w:val="0"/>
      <w:marBottom w:val="0"/>
      <w:divBdr>
        <w:top w:val="none" w:sz="0" w:space="0" w:color="auto"/>
        <w:left w:val="none" w:sz="0" w:space="0" w:color="auto"/>
        <w:bottom w:val="none" w:sz="0" w:space="0" w:color="auto"/>
        <w:right w:val="none" w:sz="0" w:space="0" w:color="auto"/>
      </w:divBdr>
    </w:div>
    <w:div w:id="1708874835">
      <w:bodyDiv w:val="1"/>
      <w:marLeft w:val="0"/>
      <w:marRight w:val="0"/>
      <w:marTop w:val="0"/>
      <w:marBottom w:val="0"/>
      <w:divBdr>
        <w:top w:val="none" w:sz="0" w:space="0" w:color="auto"/>
        <w:left w:val="none" w:sz="0" w:space="0" w:color="auto"/>
        <w:bottom w:val="none" w:sz="0" w:space="0" w:color="auto"/>
        <w:right w:val="none" w:sz="0" w:space="0" w:color="auto"/>
      </w:divBdr>
    </w:div>
    <w:div w:id="1719547525">
      <w:bodyDiv w:val="1"/>
      <w:marLeft w:val="0"/>
      <w:marRight w:val="0"/>
      <w:marTop w:val="0"/>
      <w:marBottom w:val="0"/>
      <w:divBdr>
        <w:top w:val="none" w:sz="0" w:space="0" w:color="auto"/>
        <w:left w:val="none" w:sz="0" w:space="0" w:color="auto"/>
        <w:bottom w:val="none" w:sz="0" w:space="0" w:color="auto"/>
        <w:right w:val="none" w:sz="0" w:space="0" w:color="auto"/>
      </w:divBdr>
    </w:div>
    <w:div w:id="1744141101">
      <w:bodyDiv w:val="1"/>
      <w:marLeft w:val="0"/>
      <w:marRight w:val="0"/>
      <w:marTop w:val="0"/>
      <w:marBottom w:val="0"/>
      <w:divBdr>
        <w:top w:val="none" w:sz="0" w:space="0" w:color="auto"/>
        <w:left w:val="none" w:sz="0" w:space="0" w:color="auto"/>
        <w:bottom w:val="none" w:sz="0" w:space="0" w:color="auto"/>
        <w:right w:val="none" w:sz="0" w:space="0" w:color="auto"/>
      </w:divBdr>
    </w:div>
    <w:div w:id="1755930123">
      <w:bodyDiv w:val="1"/>
      <w:marLeft w:val="0"/>
      <w:marRight w:val="0"/>
      <w:marTop w:val="0"/>
      <w:marBottom w:val="0"/>
      <w:divBdr>
        <w:top w:val="none" w:sz="0" w:space="0" w:color="auto"/>
        <w:left w:val="none" w:sz="0" w:space="0" w:color="auto"/>
        <w:bottom w:val="none" w:sz="0" w:space="0" w:color="auto"/>
        <w:right w:val="none" w:sz="0" w:space="0" w:color="auto"/>
      </w:divBdr>
      <w:divsChild>
        <w:div w:id="2025547823">
          <w:marLeft w:val="274"/>
          <w:marRight w:val="0"/>
          <w:marTop w:val="0"/>
          <w:marBottom w:val="0"/>
          <w:divBdr>
            <w:top w:val="none" w:sz="0" w:space="0" w:color="auto"/>
            <w:left w:val="none" w:sz="0" w:space="0" w:color="auto"/>
            <w:bottom w:val="none" w:sz="0" w:space="0" w:color="auto"/>
            <w:right w:val="none" w:sz="0" w:space="0" w:color="auto"/>
          </w:divBdr>
        </w:div>
      </w:divsChild>
    </w:div>
    <w:div w:id="1756434097">
      <w:bodyDiv w:val="1"/>
      <w:marLeft w:val="0"/>
      <w:marRight w:val="0"/>
      <w:marTop w:val="0"/>
      <w:marBottom w:val="0"/>
      <w:divBdr>
        <w:top w:val="none" w:sz="0" w:space="0" w:color="auto"/>
        <w:left w:val="none" w:sz="0" w:space="0" w:color="auto"/>
        <w:bottom w:val="none" w:sz="0" w:space="0" w:color="auto"/>
        <w:right w:val="none" w:sz="0" w:space="0" w:color="auto"/>
      </w:divBdr>
    </w:div>
    <w:div w:id="1768766050">
      <w:bodyDiv w:val="1"/>
      <w:marLeft w:val="0"/>
      <w:marRight w:val="0"/>
      <w:marTop w:val="0"/>
      <w:marBottom w:val="0"/>
      <w:divBdr>
        <w:top w:val="none" w:sz="0" w:space="0" w:color="auto"/>
        <w:left w:val="none" w:sz="0" w:space="0" w:color="auto"/>
        <w:bottom w:val="none" w:sz="0" w:space="0" w:color="auto"/>
        <w:right w:val="none" w:sz="0" w:space="0" w:color="auto"/>
      </w:divBdr>
    </w:div>
    <w:div w:id="1808626801">
      <w:bodyDiv w:val="1"/>
      <w:marLeft w:val="0"/>
      <w:marRight w:val="0"/>
      <w:marTop w:val="0"/>
      <w:marBottom w:val="0"/>
      <w:divBdr>
        <w:top w:val="none" w:sz="0" w:space="0" w:color="auto"/>
        <w:left w:val="none" w:sz="0" w:space="0" w:color="auto"/>
        <w:bottom w:val="none" w:sz="0" w:space="0" w:color="auto"/>
        <w:right w:val="none" w:sz="0" w:space="0" w:color="auto"/>
      </w:divBdr>
    </w:div>
    <w:div w:id="1834906051">
      <w:bodyDiv w:val="1"/>
      <w:marLeft w:val="0"/>
      <w:marRight w:val="0"/>
      <w:marTop w:val="0"/>
      <w:marBottom w:val="0"/>
      <w:divBdr>
        <w:top w:val="none" w:sz="0" w:space="0" w:color="auto"/>
        <w:left w:val="none" w:sz="0" w:space="0" w:color="auto"/>
        <w:bottom w:val="none" w:sz="0" w:space="0" w:color="auto"/>
        <w:right w:val="none" w:sz="0" w:space="0" w:color="auto"/>
      </w:divBdr>
    </w:div>
    <w:div w:id="1844007530">
      <w:bodyDiv w:val="1"/>
      <w:marLeft w:val="0"/>
      <w:marRight w:val="0"/>
      <w:marTop w:val="0"/>
      <w:marBottom w:val="0"/>
      <w:divBdr>
        <w:top w:val="none" w:sz="0" w:space="0" w:color="auto"/>
        <w:left w:val="none" w:sz="0" w:space="0" w:color="auto"/>
        <w:bottom w:val="none" w:sz="0" w:space="0" w:color="auto"/>
        <w:right w:val="none" w:sz="0" w:space="0" w:color="auto"/>
      </w:divBdr>
    </w:div>
    <w:div w:id="1865560585">
      <w:bodyDiv w:val="1"/>
      <w:marLeft w:val="0"/>
      <w:marRight w:val="0"/>
      <w:marTop w:val="0"/>
      <w:marBottom w:val="0"/>
      <w:divBdr>
        <w:top w:val="none" w:sz="0" w:space="0" w:color="auto"/>
        <w:left w:val="none" w:sz="0" w:space="0" w:color="auto"/>
        <w:bottom w:val="none" w:sz="0" w:space="0" w:color="auto"/>
        <w:right w:val="none" w:sz="0" w:space="0" w:color="auto"/>
      </w:divBdr>
    </w:div>
    <w:div w:id="1889487685">
      <w:bodyDiv w:val="1"/>
      <w:marLeft w:val="0"/>
      <w:marRight w:val="0"/>
      <w:marTop w:val="0"/>
      <w:marBottom w:val="0"/>
      <w:divBdr>
        <w:top w:val="none" w:sz="0" w:space="0" w:color="auto"/>
        <w:left w:val="none" w:sz="0" w:space="0" w:color="auto"/>
        <w:bottom w:val="none" w:sz="0" w:space="0" w:color="auto"/>
        <w:right w:val="none" w:sz="0" w:space="0" w:color="auto"/>
      </w:divBdr>
    </w:div>
    <w:div w:id="1956473218">
      <w:bodyDiv w:val="1"/>
      <w:marLeft w:val="0"/>
      <w:marRight w:val="0"/>
      <w:marTop w:val="0"/>
      <w:marBottom w:val="0"/>
      <w:divBdr>
        <w:top w:val="none" w:sz="0" w:space="0" w:color="auto"/>
        <w:left w:val="none" w:sz="0" w:space="0" w:color="auto"/>
        <w:bottom w:val="none" w:sz="0" w:space="0" w:color="auto"/>
        <w:right w:val="none" w:sz="0" w:space="0" w:color="auto"/>
      </w:divBdr>
    </w:div>
    <w:div w:id="2052849706">
      <w:bodyDiv w:val="1"/>
      <w:marLeft w:val="0"/>
      <w:marRight w:val="0"/>
      <w:marTop w:val="0"/>
      <w:marBottom w:val="0"/>
      <w:divBdr>
        <w:top w:val="none" w:sz="0" w:space="0" w:color="auto"/>
        <w:left w:val="none" w:sz="0" w:space="0" w:color="auto"/>
        <w:bottom w:val="none" w:sz="0" w:space="0" w:color="auto"/>
        <w:right w:val="none" w:sz="0" w:space="0" w:color="auto"/>
      </w:divBdr>
    </w:div>
    <w:div w:id="2061317020">
      <w:bodyDiv w:val="1"/>
      <w:marLeft w:val="0"/>
      <w:marRight w:val="0"/>
      <w:marTop w:val="0"/>
      <w:marBottom w:val="0"/>
      <w:divBdr>
        <w:top w:val="none" w:sz="0" w:space="0" w:color="auto"/>
        <w:left w:val="none" w:sz="0" w:space="0" w:color="auto"/>
        <w:bottom w:val="none" w:sz="0" w:space="0" w:color="auto"/>
        <w:right w:val="none" w:sz="0" w:space="0" w:color="auto"/>
      </w:divBdr>
    </w:div>
    <w:div w:id="2082174772">
      <w:bodyDiv w:val="1"/>
      <w:marLeft w:val="0"/>
      <w:marRight w:val="0"/>
      <w:marTop w:val="0"/>
      <w:marBottom w:val="0"/>
      <w:divBdr>
        <w:top w:val="none" w:sz="0" w:space="0" w:color="auto"/>
        <w:left w:val="none" w:sz="0" w:space="0" w:color="auto"/>
        <w:bottom w:val="none" w:sz="0" w:space="0" w:color="auto"/>
        <w:right w:val="none" w:sz="0" w:space="0" w:color="auto"/>
      </w:divBdr>
      <w:divsChild>
        <w:div w:id="1428773217">
          <w:marLeft w:val="274"/>
          <w:marRight w:val="0"/>
          <w:marTop w:val="0"/>
          <w:marBottom w:val="0"/>
          <w:divBdr>
            <w:top w:val="none" w:sz="0" w:space="0" w:color="auto"/>
            <w:left w:val="none" w:sz="0" w:space="0" w:color="auto"/>
            <w:bottom w:val="none" w:sz="0" w:space="0" w:color="auto"/>
            <w:right w:val="none" w:sz="0" w:space="0" w:color="auto"/>
          </w:divBdr>
        </w:div>
      </w:divsChild>
    </w:div>
    <w:div w:id="2121072740">
      <w:bodyDiv w:val="1"/>
      <w:marLeft w:val="0"/>
      <w:marRight w:val="0"/>
      <w:marTop w:val="0"/>
      <w:marBottom w:val="0"/>
      <w:divBdr>
        <w:top w:val="none" w:sz="0" w:space="0" w:color="auto"/>
        <w:left w:val="none" w:sz="0" w:space="0" w:color="auto"/>
        <w:bottom w:val="none" w:sz="0" w:space="0" w:color="auto"/>
        <w:right w:val="none" w:sz="0" w:space="0" w:color="auto"/>
      </w:divBdr>
    </w:div>
    <w:div w:id="2134670985">
      <w:bodyDiv w:val="1"/>
      <w:marLeft w:val="0"/>
      <w:marRight w:val="0"/>
      <w:marTop w:val="0"/>
      <w:marBottom w:val="0"/>
      <w:divBdr>
        <w:top w:val="none" w:sz="0" w:space="0" w:color="auto"/>
        <w:left w:val="none" w:sz="0" w:space="0" w:color="auto"/>
        <w:bottom w:val="none" w:sz="0" w:space="0" w:color="auto"/>
        <w:right w:val="none" w:sz="0" w:space="0" w:color="auto"/>
      </w:divBdr>
    </w:div>
    <w:div w:id="2144035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totaldefence.sg"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yperlink" Target="mailto:nexus@defence.govsg"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totaldefence.sg"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mailto:nexus@defence.gov.s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E5B30F-007A-443A-8B65-4CDB9B303C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231</TotalTime>
  <Pages>28</Pages>
  <Words>3282</Words>
  <Characters>18710</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MINDEF</Company>
  <LinksUpToDate>false</LinksUpToDate>
  <CharactersWithSpaces>21949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 Lee</dc:creator>
  <cp:lastModifiedBy>Claudia Lee </cp:lastModifiedBy>
  <cp:revision>101</cp:revision>
  <cp:lastPrinted>2018-01-15T05:49:00Z</cp:lastPrinted>
  <dcterms:created xsi:type="dcterms:W3CDTF">2018-01-14T15:00:00Z</dcterms:created>
  <dcterms:modified xsi:type="dcterms:W3CDTF">2018-01-30T09:31:00Z</dcterms:modified>
</cp:coreProperties>
</file>